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70F51" w14:textId="77777777" w:rsidR="00322A54" w:rsidRPr="005F3166" w:rsidRDefault="00322A54" w:rsidP="00F81028">
      <w:pPr>
        <w:autoSpaceDE w:val="0"/>
        <w:autoSpaceDN w:val="0"/>
        <w:spacing w:line="252" w:lineRule="auto"/>
        <w:rPr>
          <w:rFonts w:ascii="Acumin Pro Condensed Semibold" w:hAnsi="Acumin Pro Condensed Semibold" w:cs="Calibri Light"/>
          <w:b/>
          <w:bCs/>
          <w:sz w:val="24"/>
          <w:szCs w:val="24"/>
        </w:rPr>
      </w:pPr>
    </w:p>
    <w:p w14:paraId="530088FF" w14:textId="730B0E1F" w:rsidR="00050C26" w:rsidRPr="005F3166" w:rsidRDefault="00050C26" w:rsidP="00F81028">
      <w:pPr>
        <w:autoSpaceDE w:val="0"/>
        <w:autoSpaceDN w:val="0"/>
        <w:spacing w:line="252" w:lineRule="auto"/>
        <w:rPr>
          <w:rFonts w:ascii="Acumin Pro Condensed Semibold" w:hAnsi="Acumin Pro Condensed Semibold" w:cs="Calibri Light"/>
          <w:b/>
          <w:bCs/>
          <w:sz w:val="24"/>
          <w:szCs w:val="24"/>
        </w:rPr>
      </w:pPr>
      <w:r w:rsidRPr="005F3166">
        <w:rPr>
          <w:rFonts w:ascii="Acumin Pro Condensed Semibold" w:hAnsi="Acumin Pro Condensed Semibold" w:cs="Calibri Light"/>
          <w:b/>
          <w:bCs/>
          <w:sz w:val="24"/>
          <w:szCs w:val="24"/>
        </w:rPr>
        <w:t>AT 3DE SCHOOLS</w:t>
      </w:r>
      <w:r w:rsidR="00CA4537">
        <w:rPr>
          <w:rFonts w:ascii="Acumin Pro Condensed Semibold" w:hAnsi="Acumin Pro Condensed Semibold" w:cs="Calibri Light"/>
          <w:b/>
          <w:bCs/>
          <w:sz w:val="24"/>
          <w:szCs w:val="24"/>
        </w:rPr>
        <w:t>,</w:t>
      </w:r>
      <w:r w:rsidRPr="005F3166">
        <w:rPr>
          <w:rFonts w:ascii="Acumin Pro Condensed Semibold" w:hAnsi="Acumin Pro Condensed Semibold" w:cs="Calibri Light"/>
          <w:b/>
          <w:bCs/>
          <w:sz w:val="24"/>
          <w:szCs w:val="24"/>
        </w:rPr>
        <w:t xml:space="preserve"> LEARNING IS AS DYNAMIC AS OUR STUDENTS</w:t>
      </w:r>
    </w:p>
    <w:p w14:paraId="569483CA" w14:textId="5355F807" w:rsidR="00050C26" w:rsidRPr="005F3166" w:rsidRDefault="00050C26" w:rsidP="00F81028">
      <w:pPr>
        <w:pStyle w:val="NormalWeb"/>
        <w:spacing w:before="0" w:beforeAutospacing="0" w:after="0" w:afterAutospacing="0" w:line="252" w:lineRule="auto"/>
        <w:rPr>
          <w:rFonts w:ascii="Whitney Book" w:hAnsi="Whitney Book" w:cs="Calibri Light"/>
          <w:sz w:val="22"/>
          <w:szCs w:val="22"/>
        </w:rPr>
      </w:pPr>
      <w:r w:rsidRPr="005F3166">
        <w:rPr>
          <w:rFonts w:ascii="Whitney Book" w:hAnsi="Whitney Book" w:cs="Calibri Light"/>
          <w:sz w:val="22"/>
          <w:szCs w:val="22"/>
        </w:rPr>
        <w:t>3DE’s multifaceted approach to learning uses case methodology to integrate real-world connectivity into the standard high school experience. This universally effective approach to learning is the anchor for interdisciplinary pedagogy, relevant connectivity, and authentic project-based application that is delivered in every 3DE school. The result is a hi</w:t>
      </w:r>
      <w:r w:rsidR="00F81028">
        <w:rPr>
          <w:rFonts w:ascii="Whitney Book" w:hAnsi="Whitney Book" w:cs="Calibri Light"/>
          <w:sz w:val="22"/>
          <w:szCs w:val="22"/>
        </w:rPr>
        <w:t>g</w:t>
      </w:r>
      <w:r w:rsidRPr="005F3166">
        <w:rPr>
          <w:rFonts w:ascii="Whitney Book" w:hAnsi="Whitney Book" w:cs="Calibri Light"/>
          <w:sz w:val="22"/>
          <w:szCs w:val="22"/>
        </w:rPr>
        <w:t xml:space="preserve">h school experience that reflects the dynamic pace of activity and interconnectedness of life beyond the classroom walls. </w:t>
      </w:r>
    </w:p>
    <w:p w14:paraId="1A90BE77" w14:textId="77777777" w:rsidR="00050C26" w:rsidRPr="005F3166" w:rsidRDefault="00050C26" w:rsidP="00F81028">
      <w:pPr>
        <w:pStyle w:val="NormalWeb"/>
        <w:spacing w:before="0" w:beforeAutospacing="0" w:after="0" w:afterAutospacing="0" w:line="252" w:lineRule="auto"/>
        <w:rPr>
          <w:rFonts w:ascii="Whitney Book" w:hAnsi="Whitney Book" w:cs="Calibri Light"/>
          <w:sz w:val="22"/>
          <w:szCs w:val="22"/>
        </w:rPr>
      </w:pPr>
    </w:p>
    <w:p w14:paraId="3DE7AC27" w14:textId="77777777" w:rsidR="00050C26" w:rsidRPr="005F3166" w:rsidRDefault="00050C26" w:rsidP="00F81028">
      <w:pPr>
        <w:pStyle w:val="NormalWeb"/>
        <w:spacing w:before="0" w:beforeAutospacing="0" w:after="0" w:afterAutospacing="0" w:line="252" w:lineRule="auto"/>
        <w:rPr>
          <w:rFonts w:ascii="Whitney Book" w:hAnsi="Whitney Book" w:cs="Calibri Light"/>
          <w:sz w:val="22"/>
          <w:szCs w:val="22"/>
        </w:rPr>
      </w:pPr>
      <w:r w:rsidRPr="005F3166">
        <w:rPr>
          <w:rFonts w:ascii="Whitney Book" w:hAnsi="Whitney Book" w:cs="Calibri Light"/>
          <w:sz w:val="22"/>
          <w:szCs w:val="22"/>
        </w:rPr>
        <w:t xml:space="preserve">3DE’s dedicated teachers set high expectations and foster a strong sense of community among their students. Year-over-year, the curriculum layers in defined competencies to continually build students’ skills and mindset as they advance from facilitated learning to self-directed. By the end of their four-year high school career, students graduate with the knowledge, skills and confidence to thrive in post-secondary and beyond.  </w:t>
      </w:r>
    </w:p>
    <w:p w14:paraId="7BC43499" w14:textId="77777777" w:rsidR="00050C26" w:rsidRPr="005F3166" w:rsidRDefault="00050C26" w:rsidP="00F81028">
      <w:pPr>
        <w:spacing w:line="252" w:lineRule="auto"/>
        <w:rPr>
          <w:rFonts w:ascii="Whitney Book" w:hAnsi="Whitney Book" w:cs="Calibri Light"/>
        </w:rPr>
      </w:pPr>
    </w:p>
    <w:p w14:paraId="3122C905" w14:textId="77777777" w:rsidR="00050C26" w:rsidRPr="005F3166" w:rsidRDefault="00050C26" w:rsidP="00F81028">
      <w:pPr>
        <w:spacing w:line="252" w:lineRule="auto"/>
        <w:rPr>
          <w:rFonts w:ascii="Whitney Book" w:hAnsi="Whitney Book" w:cs="Calibri Light"/>
        </w:rPr>
      </w:pPr>
      <w:r w:rsidRPr="005F3166">
        <w:rPr>
          <w:rFonts w:ascii="Whitney Book" w:hAnsi="Whitney Book" w:cs="Calibri Light"/>
        </w:rPr>
        <w:t>Learning where rigor meets the real-world:</w:t>
      </w:r>
    </w:p>
    <w:p w14:paraId="1E868CFA" w14:textId="77777777" w:rsidR="00050C26" w:rsidRPr="005F3166" w:rsidRDefault="00050C26" w:rsidP="00F81028">
      <w:pPr>
        <w:numPr>
          <w:ilvl w:val="0"/>
          <w:numId w:val="34"/>
        </w:numPr>
        <w:spacing w:after="0" w:line="252" w:lineRule="auto"/>
        <w:ind w:left="540" w:hanging="270"/>
        <w:rPr>
          <w:rFonts w:ascii="Whitney Book" w:eastAsia="Times New Roman" w:hAnsi="Whitney Book" w:cs="Calibri Light"/>
        </w:rPr>
      </w:pPr>
      <w:r w:rsidRPr="005F3166">
        <w:rPr>
          <w:rFonts w:ascii="Whitney Book" w:eastAsia="Times New Roman" w:hAnsi="Whitney Book" w:cs="Calibri Light"/>
        </w:rPr>
        <w:t>Students participate in authentic project-based application that is integrated across all core classes</w:t>
      </w:r>
    </w:p>
    <w:p w14:paraId="2ADB033A" w14:textId="5683DAB5" w:rsidR="00050C26" w:rsidRPr="005F3166" w:rsidRDefault="402E9988" w:rsidP="00F81028">
      <w:pPr>
        <w:numPr>
          <w:ilvl w:val="0"/>
          <w:numId w:val="34"/>
        </w:numPr>
        <w:spacing w:after="0" w:line="252" w:lineRule="auto"/>
        <w:ind w:left="540" w:hanging="270"/>
        <w:rPr>
          <w:rFonts w:ascii="Whitney Book" w:eastAsia="Times New Roman" w:hAnsi="Whitney Book" w:cs="Calibri Light"/>
        </w:rPr>
      </w:pPr>
      <w:r w:rsidRPr="402E9988">
        <w:rPr>
          <w:rFonts w:ascii="Whitney Book" w:eastAsia="Times New Roman" w:hAnsi="Whitney Book" w:cs="Calibri Light"/>
        </w:rPr>
        <w:t>Students engage with a broad range of industries and professionals</w:t>
      </w:r>
    </w:p>
    <w:p w14:paraId="2F178896" w14:textId="602F7294" w:rsidR="00050C26" w:rsidRPr="005F3166" w:rsidRDefault="402E9988" w:rsidP="00F81028">
      <w:pPr>
        <w:numPr>
          <w:ilvl w:val="0"/>
          <w:numId w:val="34"/>
        </w:numPr>
        <w:spacing w:after="0" w:line="252" w:lineRule="auto"/>
        <w:ind w:left="540" w:hanging="270"/>
        <w:rPr>
          <w:rFonts w:ascii="Whitney Book" w:eastAsia="Times New Roman" w:hAnsi="Whitney Book" w:cs="Calibri Light"/>
        </w:rPr>
      </w:pPr>
      <w:r w:rsidRPr="402E9988">
        <w:rPr>
          <w:rFonts w:ascii="Whitney Book" w:eastAsia="Times New Roman" w:hAnsi="Whitney Book" w:cs="Calibri Light"/>
        </w:rPr>
        <w:t xml:space="preserve">Students develop critical skills to navigate a high-growth careers </w:t>
      </w:r>
    </w:p>
    <w:p w14:paraId="34DFA508" w14:textId="6F31B570" w:rsidR="00050C26" w:rsidRPr="005F3166" w:rsidRDefault="402E9988" w:rsidP="00F81028">
      <w:pPr>
        <w:pStyle w:val="paragraph"/>
        <w:numPr>
          <w:ilvl w:val="0"/>
          <w:numId w:val="34"/>
        </w:numPr>
        <w:spacing w:before="0" w:beforeAutospacing="0" w:after="0" w:afterAutospacing="0" w:line="252" w:lineRule="auto"/>
        <w:ind w:left="540" w:hanging="270"/>
        <w:textAlignment w:val="baseline"/>
        <w:rPr>
          <w:rStyle w:val="normaltextrun"/>
          <w:rFonts w:ascii="Whitney Book" w:eastAsia="Times New Roman" w:hAnsi="Whitney Book" w:cs="Calibri Light"/>
          <w:sz w:val="22"/>
          <w:szCs w:val="22"/>
        </w:rPr>
      </w:pPr>
      <w:r w:rsidRPr="402E9988">
        <w:rPr>
          <w:rStyle w:val="normaltextrun"/>
          <w:rFonts w:ascii="Whitney Book" w:eastAsia="Times New Roman" w:hAnsi="Whitney Book" w:cs="Calibri Light"/>
          <w:sz w:val="22"/>
          <w:szCs w:val="22"/>
        </w:rPr>
        <w:t xml:space="preserve">Students collaborate with their peers to support their individual growth and accelerate outcomes for the entire student cohort </w:t>
      </w:r>
    </w:p>
    <w:p w14:paraId="5E07E233" w14:textId="094165E6" w:rsidR="00050C26" w:rsidRPr="005F3166" w:rsidRDefault="00050C26" w:rsidP="00F81028">
      <w:pPr>
        <w:spacing w:line="252" w:lineRule="auto"/>
        <w:rPr>
          <w:rFonts w:ascii="Whitney Book" w:hAnsi="Whitney Book" w:cs="Calibri Light"/>
        </w:rPr>
      </w:pPr>
    </w:p>
    <w:p w14:paraId="6F7DB656" w14:textId="057C1D40" w:rsidR="00050C26" w:rsidRPr="005F3166" w:rsidRDefault="00313EBA" w:rsidP="00F81028">
      <w:pPr>
        <w:spacing w:line="252" w:lineRule="auto"/>
        <w:rPr>
          <w:rFonts w:ascii="Whitney Book" w:hAnsi="Whitney Book" w:cs="Calibri Light"/>
        </w:rPr>
      </w:pPr>
      <w:hyperlink r:id="rId11" w:history="1">
        <w:r w:rsidR="00050C26" w:rsidRPr="005F3166">
          <w:rPr>
            <w:rStyle w:val="Hyperlink"/>
            <w:rFonts w:ascii="Whitney Book" w:hAnsi="Whitney Book" w:cs="Calibri Light"/>
          </w:rPr>
          <w:t>Click here</w:t>
        </w:r>
      </w:hyperlink>
      <w:r w:rsidR="00050C26" w:rsidRPr="005F3166">
        <w:rPr>
          <w:rFonts w:ascii="Whitney Book" w:hAnsi="Whitney Book" w:cs="Calibri Light"/>
        </w:rPr>
        <w:t xml:space="preserve"> to find out more about 3DE. To get involved, contact </w:t>
      </w:r>
      <w:r w:rsidR="00F81028" w:rsidRPr="00F81028">
        <w:rPr>
          <w:rFonts w:ascii="Whitney Book" w:hAnsi="Whitney Book" w:cs="Calibri Light"/>
          <w:color w:val="000000" w:themeColor="text1"/>
        </w:rPr>
        <w:t>Joe.Collins@3deschools.org</w:t>
      </w:r>
      <w:r w:rsidR="00050C26" w:rsidRPr="005F3166">
        <w:rPr>
          <w:rFonts w:ascii="Whitney Book" w:hAnsi="Whitney Book" w:cs="Calibri Light"/>
        </w:rPr>
        <w:t>.</w:t>
      </w:r>
    </w:p>
    <w:p w14:paraId="2DAA53AB" w14:textId="496CD1E2" w:rsidR="00C4521F" w:rsidRDefault="00C4521F" w:rsidP="00F81028">
      <w:pPr>
        <w:spacing w:line="252" w:lineRule="auto"/>
        <w:rPr>
          <w:rFonts w:ascii="Calibri Light" w:hAnsi="Calibri Light" w:cs="Calibri Light"/>
        </w:rPr>
      </w:pPr>
    </w:p>
    <w:p w14:paraId="3132DC6F" w14:textId="073F5C7A" w:rsidR="00C4521F" w:rsidRDefault="00C4521F" w:rsidP="00F81028">
      <w:pPr>
        <w:spacing w:line="252" w:lineRule="auto"/>
        <w:rPr>
          <w:rFonts w:ascii="Calibri Light" w:hAnsi="Calibri Light" w:cs="Calibri Light"/>
        </w:rPr>
      </w:pPr>
    </w:p>
    <w:p w14:paraId="721CBF34" w14:textId="77777777" w:rsidR="00C30AFC" w:rsidRDefault="00C30AFC" w:rsidP="00F81028">
      <w:pPr>
        <w:spacing w:line="252" w:lineRule="auto"/>
        <w:rPr>
          <w:rFonts w:ascii="Calibri Light" w:hAnsi="Calibri Light" w:cs="Calibri Light"/>
        </w:rPr>
      </w:pPr>
    </w:p>
    <w:p w14:paraId="44C8EC17" w14:textId="77777777" w:rsidR="00050C26" w:rsidRDefault="00050C26" w:rsidP="00F81028">
      <w:pPr>
        <w:spacing w:line="252" w:lineRule="auto"/>
        <w:rPr>
          <w:rFonts w:ascii="Calibri" w:hAnsi="Calibri" w:cs="Calibri"/>
        </w:rPr>
      </w:pPr>
    </w:p>
    <w:sectPr w:rsidR="00050C26" w:rsidSect="00DD2E8A">
      <w:headerReference w:type="default" r:id="rId12"/>
      <w:footerReference w:type="default" r:id="rId13"/>
      <w:type w:val="continuous"/>
      <w:pgSz w:w="12240" w:h="15840"/>
      <w:pgMar w:top="1710" w:right="1440" w:bottom="5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56E6D" w14:textId="77777777" w:rsidR="00313EBA" w:rsidRDefault="00313EBA" w:rsidP="00BA491E">
      <w:pPr>
        <w:spacing w:after="0" w:line="240" w:lineRule="auto"/>
      </w:pPr>
      <w:r>
        <w:separator/>
      </w:r>
    </w:p>
  </w:endnote>
  <w:endnote w:type="continuationSeparator" w:id="0">
    <w:p w14:paraId="594A52EA" w14:textId="77777777" w:rsidR="00313EBA" w:rsidRDefault="00313EBA" w:rsidP="00BA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Acumin Pro Condensed Semibold">
    <w:altName w:val="Calibri"/>
    <w:panose1 w:val="020B06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hitney Book">
    <w:altName w:val="Arial"/>
    <w:panose1 w:val="020B0604020202020204"/>
    <w:charset w:val="00"/>
    <w:family w:val="modern"/>
    <w:notTrueType/>
    <w:pitch w:val="variable"/>
    <w:sig w:usb0="A00002FF" w:usb1="5000204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DD592" w14:textId="4AD5F0AE" w:rsidR="00BA491E" w:rsidRDefault="00563944" w:rsidP="00A57AA8">
    <w:pPr>
      <w:pStyle w:val="Footer"/>
      <w:tabs>
        <w:tab w:val="clear" w:pos="4680"/>
        <w:tab w:val="clear" w:pos="9360"/>
        <w:tab w:val="left" w:pos="7148"/>
      </w:tabs>
      <w:ind w:left="-12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7DD598" wp14:editId="0C7F3063">
              <wp:simplePos x="0" y="0"/>
              <wp:positionH relativeFrom="column">
                <wp:posOffset>5581650</wp:posOffset>
              </wp:positionH>
              <wp:positionV relativeFrom="paragraph">
                <wp:posOffset>1346835</wp:posOffset>
              </wp:positionV>
              <wp:extent cx="1209675" cy="2000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200025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7DD59C" w14:textId="506FCB43" w:rsidR="00563944" w:rsidRPr="00563944" w:rsidRDefault="00432BBE" w:rsidP="009C33D9">
                          <w:pPr>
                            <w:jc w:val="center"/>
                            <w:rPr>
                              <w:rFonts w:ascii="Garamond" w:hAnsi="Garamond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FFFFFF" w:themeColor="background1"/>
                              <w:sz w:val="16"/>
                              <w:szCs w:val="16"/>
                            </w:rPr>
                            <w:t>Revised 7/10/15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5E7DD598">
              <v:stroke joinstyle="miter"/>
              <v:path gradientshapeok="t" o:connecttype="rect"/>
            </v:shapetype>
            <v:shape id="Text Box 2" style="position:absolute;left:0;text-align:left;margin-left:439.5pt;margin-top:106.05pt;width:95.25pt;height:15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">
              <v:fill opacity="0"/>
              <v:textbox>
                <w:txbxContent>
                  <w:p w:rsidRPr="00563944" w:rsidR="00563944" w:rsidP="009C33D9" w:rsidRDefault="00432BBE" w14:paraId="5E7DD59C" w14:textId="506FCB43">
                    <w:pPr>
                      <w:jc w:val="center"/>
                      <w:rPr>
                        <w:rFonts w:ascii="Garamond" w:hAnsi="Garamond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color w:val="FFFFFF" w:themeColor="background1"/>
                        <w:sz w:val="16"/>
                        <w:szCs w:val="16"/>
                      </w:rPr>
                      <w:t>Revised 7/10/15</w:t>
                    </w:r>
                  </w:p>
                </w:txbxContent>
              </v:textbox>
            </v:shape>
          </w:pict>
        </mc:Fallback>
      </mc:AlternateContent>
    </w:r>
    <w:r w:rsidR="00A57AA8">
      <w:tab/>
    </w:r>
  </w:p>
  <w:p w14:paraId="5E7DD593" w14:textId="5AC2F405" w:rsidR="00BA491E" w:rsidRDefault="00491CD6" w:rsidP="009821DD">
    <w:pPr>
      <w:pStyle w:val="Footer"/>
      <w:tabs>
        <w:tab w:val="clear" w:pos="4680"/>
        <w:tab w:val="left" w:pos="3649"/>
      </w:tabs>
    </w:pPr>
    <w:r>
      <w:tab/>
    </w:r>
    <w:r w:rsidR="009821D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C58E9" w14:textId="77777777" w:rsidR="00313EBA" w:rsidRDefault="00313EBA" w:rsidP="00BA491E">
      <w:pPr>
        <w:spacing w:after="0" w:line="240" w:lineRule="auto"/>
      </w:pPr>
      <w:r>
        <w:separator/>
      </w:r>
    </w:p>
  </w:footnote>
  <w:footnote w:type="continuationSeparator" w:id="0">
    <w:p w14:paraId="2F20AE86" w14:textId="77777777" w:rsidR="00313EBA" w:rsidRDefault="00313EBA" w:rsidP="00BA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479B6" w14:textId="30372A90" w:rsidR="00AC3DBB" w:rsidRDefault="006B6A89">
    <w:pPr>
      <w:pStyle w:val="Header"/>
    </w:pPr>
    <w:r w:rsidRPr="00E46FFC">
      <w:rPr>
        <w:noProof/>
      </w:rPr>
      <w:drawing>
        <wp:anchor distT="0" distB="0" distL="114300" distR="114300" simplePos="0" relativeHeight="251659264" behindDoc="1" locked="0" layoutInCell="1" allowOverlap="1" wp14:anchorId="4F68909B" wp14:editId="1331E5A1">
          <wp:simplePos x="0" y="0"/>
          <wp:positionH relativeFrom="margin">
            <wp:align>center</wp:align>
          </wp:positionH>
          <wp:positionV relativeFrom="paragraph">
            <wp:posOffset>-407035</wp:posOffset>
          </wp:positionV>
          <wp:extent cx="7432003" cy="782900"/>
          <wp:effectExtent l="0" t="0" r="0" b="0"/>
          <wp:wrapNone/>
          <wp:docPr id="7" name="Picture 7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-Header-Por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2003" cy="78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7DD591" w14:textId="10C30201" w:rsidR="00BA491E" w:rsidRDefault="008F132B" w:rsidP="008F132B">
    <w:pPr>
      <w:pStyle w:val="Header"/>
      <w:tabs>
        <w:tab w:val="clear" w:pos="4680"/>
        <w:tab w:val="clear" w:pos="9360"/>
        <w:tab w:val="left" w:pos="3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3EE8"/>
    <w:multiLevelType w:val="hybridMultilevel"/>
    <w:tmpl w:val="2E8E7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B530B"/>
    <w:multiLevelType w:val="multilevel"/>
    <w:tmpl w:val="3C50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034A9E"/>
    <w:multiLevelType w:val="hybridMultilevel"/>
    <w:tmpl w:val="BBE6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19C5"/>
    <w:multiLevelType w:val="hybridMultilevel"/>
    <w:tmpl w:val="903613A4"/>
    <w:lvl w:ilvl="0" w:tplc="27D222E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D3BB2"/>
    <w:multiLevelType w:val="hybridMultilevel"/>
    <w:tmpl w:val="B13CE62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0A3A12AE"/>
    <w:multiLevelType w:val="hybridMultilevel"/>
    <w:tmpl w:val="2D5C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1329E"/>
    <w:multiLevelType w:val="hybridMultilevel"/>
    <w:tmpl w:val="4F4A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11B35"/>
    <w:multiLevelType w:val="hybridMultilevel"/>
    <w:tmpl w:val="1F74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0129D"/>
    <w:multiLevelType w:val="multilevel"/>
    <w:tmpl w:val="65AC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FC5DC9"/>
    <w:multiLevelType w:val="hybridMultilevel"/>
    <w:tmpl w:val="5DE0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82F2B"/>
    <w:multiLevelType w:val="hybridMultilevel"/>
    <w:tmpl w:val="85105898"/>
    <w:lvl w:ilvl="0" w:tplc="27D22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67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0D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A1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03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07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C69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63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44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852601"/>
    <w:multiLevelType w:val="hybridMultilevel"/>
    <w:tmpl w:val="5638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F0BE7"/>
    <w:multiLevelType w:val="hybridMultilevel"/>
    <w:tmpl w:val="C0307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FD26BC"/>
    <w:multiLevelType w:val="multilevel"/>
    <w:tmpl w:val="566A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A4187C"/>
    <w:multiLevelType w:val="hybridMultilevel"/>
    <w:tmpl w:val="02EC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B52CA"/>
    <w:multiLevelType w:val="hybridMultilevel"/>
    <w:tmpl w:val="FB4AF2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FC64837"/>
    <w:multiLevelType w:val="hybridMultilevel"/>
    <w:tmpl w:val="71B6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54168"/>
    <w:multiLevelType w:val="hybridMultilevel"/>
    <w:tmpl w:val="007A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42808"/>
    <w:multiLevelType w:val="hybridMultilevel"/>
    <w:tmpl w:val="CEF8B7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BE5B8B"/>
    <w:multiLevelType w:val="hybridMultilevel"/>
    <w:tmpl w:val="1EF6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A4149"/>
    <w:multiLevelType w:val="hybridMultilevel"/>
    <w:tmpl w:val="3112F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943EC1"/>
    <w:multiLevelType w:val="hybridMultilevel"/>
    <w:tmpl w:val="8BE68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187681"/>
    <w:multiLevelType w:val="multilevel"/>
    <w:tmpl w:val="0C16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6A5EAB"/>
    <w:multiLevelType w:val="hybridMultilevel"/>
    <w:tmpl w:val="0482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D5B07"/>
    <w:multiLevelType w:val="hybridMultilevel"/>
    <w:tmpl w:val="EAA8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63A9C"/>
    <w:multiLevelType w:val="hybridMultilevel"/>
    <w:tmpl w:val="6F904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757097"/>
    <w:multiLevelType w:val="hybridMultilevel"/>
    <w:tmpl w:val="3CB8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B7BAA"/>
    <w:multiLevelType w:val="hybridMultilevel"/>
    <w:tmpl w:val="04964882"/>
    <w:lvl w:ilvl="0" w:tplc="27D222E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046B9"/>
    <w:multiLevelType w:val="hybridMultilevel"/>
    <w:tmpl w:val="97F89C92"/>
    <w:lvl w:ilvl="0" w:tplc="FB0CC95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D5991"/>
    <w:multiLevelType w:val="hybridMultilevel"/>
    <w:tmpl w:val="C8B67DA2"/>
    <w:lvl w:ilvl="0" w:tplc="18E2DD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61255"/>
    <w:multiLevelType w:val="multilevel"/>
    <w:tmpl w:val="0332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EA83A69"/>
    <w:multiLevelType w:val="hybridMultilevel"/>
    <w:tmpl w:val="17E4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9"/>
  </w:num>
  <w:num w:numId="4">
    <w:abstractNumId w:val="30"/>
  </w:num>
  <w:num w:numId="5">
    <w:abstractNumId w:val="13"/>
  </w:num>
  <w:num w:numId="6">
    <w:abstractNumId w:val="20"/>
  </w:num>
  <w:num w:numId="7">
    <w:abstractNumId w:val="12"/>
  </w:num>
  <w:num w:numId="8">
    <w:abstractNumId w:val="16"/>
  </w:num>
  <w:num w:numId="9">
    <w:abstractNumId w:val="15"/>
  </w:num>
  <w:num w:numId="10">
    <w:abstractNumId w:val="8"/>
  </w:num>
  <w:num w:numId="11">
    <w:abstractNumId w:val="28"/>
  </w:num>
  <w:num w:numId="12">
    <w:abstractNumId w:val="29"/>
  </w:num>
  <w:num w:numId="13">
    <w:abstractNumId w:val="18"/>
  </w:num>
  <w:num w:numId="14">
    <w:abstractNumId w:val="25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21"/>
  </w:num>
  <w:num w:numId="20">
    <w:abstractNumId w:val="7"/>
  </w:num>
  <w:num w:numId="21">
    <w:abstractNumId w:val="31"/>
  </w:num>
  <w:num w:numId="22">
    <w:abstractNumId w:val="22"/>
  </w:num>
  <w:num w:numId="23">
    <w:abstractNumId w:val="31"/>
  </w:num>
  <w:num w:numId="24">
    <w:abstractNumId w:val="17"/>
  </w:num>
  <w:num w:numId="25">
    <w:abstractNumId w:val="26"/>
  </w:num>
  <w:num w:numId="26">
    <w:abstractNumId w:val="0"/>
  </w:num>
  <w:num w:numId="27">
    <w:abstractNumId w:val="0"/>
  </w:num>
  <w:num w:numId="28">
    <w:abstractNumId w:val="2"/>
  </w:num>
  <w:num w:numId="29">
    <w:abstractNumId w:val="23"/>
  </w:num>
  <w:num w:numId="30">
    <w:abstractNumId w:val="10"/>
  </w:num>
  <w:num w:numId="31">
    <w:abstractNumId w:val="19"/>
  </w:num>
  <w:num w:numId="32">
    <w:abstractNumId w:val="11"/>
  </w:num>
  <w:num w:numId="33">
    <w:abstractNumId w:val="2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A43"/>
    <w:rsid w:val="000317EB"/>
    <w:rsid w:val="0004660D"/>
    <w:rsid w:val="00050C26"/>
    <w:rsid w:val="000515F8"/>
    <w:rsid w:val="000664AB"/>
    <w:rsid w:val="00080265"/>
    <w:rsid w:val="00090041"/>
    <w:rsid w:val="000A219E"/>
    <w:rsid w:val="000A7AC6"/>
    <w:rsid w:val="000B1423"/>
    <w:rsid w:val="000C0656"/>
    <w:rsid w:val="000D4264"/>
    <w:rsid w:val="000D5D6E"/>
    <w:rsid w:val="000D6A09"/>
    <w:rsid w:val="000D6B4C"/>
    <w:rsid w:val="000E0042"/>
    <w:rsid w:val="000E3B05"/>
    <w:rsid w:val="000E3E8C"/>
    <w:rsid w:val="000E3ED3"/>
    <w:rsid w:val="000E4962"/>
    <w:rsid w:val="000F3BCD"/>
    <w:rsid w:val="000F7337"/>
    <w:rsid w:val="000F7C4B"/>
    <w:rsid w:val="00113D79"/>
    <w:rsid w:val="00122447"/>
    <w:rsid w:val="001329BA"/>
    <w:rsid w:val="00160396"/>
    <w:rsid w:val="00170406"/>
    <w:rsid w:val="00176458"/>
    <w:rsid w:val="00176799"/>
    <w:rsid w:val="00177A97"/>
    <w:rsid w:val="001839FB"/>
    <w:rsid w:val="0019120F"/>
    <w:rsid w:val="00192958"/>
    <w:rsid w:val="00193553"/>
    <w:rsid w:val="001B1D6F"/>
    <w:rsid w:val="001C1220"/>
    <w:rsid w:val="001C3BFC"/>
    <w:rsid w:val="001C517D"/>
    <w:rsid w:val="001E6FE6"/>
    <w:rsid w:val="001F5D29"/>
    <w:rsid w:val="001F7566"/>
    <w:rsid w:val="0022645C"/>
    <w:rsid w:val="00234EB0"/>
    <w:rsid w:val="002364C0"/>
    <w:rsid w:val="00240771"/>
    <w:rsid w:val="00241D2F"/>
    <w:rsid w:val="00245D42"/>
    <w:rsid w:val="0025316C"/>
    <w:rsid w:val="002553EC"/>
    <w:rsid w:val="00260B05"/>
    <w:rsid w:val="002644E7"/>
    <w:rsid w:val="0028206B"/>
    <w:rsid w:val="00286A18"/>
    <w:rsid w:val="00287206"/>
    <w:rsid w:val="002D5B0A"/>
    <w:rsid w:val="002D5BD6"/>
    <w:rsid w:val="002E6AB3"/>
    <w:rsid w:val="00303A50"/>
    <w:rsid w:val="00313EBA"/>
    <w:rsid w:val="00322A54"/>
    <w:rsid w:val="00330EE3"/>
    <w:rsid w:val="00331EFA"/>
    <w:rsid w:val="00332EF0"/>
    <w:rsid w:val="00351204"/>
    <w:rsid w:val="003518F8"/>
    <w:rsid w:val="0035611A"/>
    <w:rsid w:val="00365236"/>
    <w:rsid w:val="00380FCA"/>
    <w:rsid w:val="003813BB"/>
    <w:rsid w:val="00397F97"/>
    <w:rsid w:val="003A4F69"/>
    <w:rsid w:val="003C0876"/>
    <w:rsid w:val="003C18CA"/>
    <w:rsid w:val="003C2926"/>
    <w:rsid w:val="003C3141"/>
    <w:rsid w:val="003C7C33"/>
    <w:rsid w:val="003D1903"/>
    <w:rsid w:val="003F2138"/>
    <w:rsid w:val="00402E2A"/>
    <w:rsid w:val="00412E3C"/>
    <w:rsid w:val="00414642"/>
    <w:rsid w:val="004227EE"/>
    <w:rsid w:val="00422E87"/>
    <w:rsid w:val="00432BBE"/>
    <w:rsid w:val="00445276"/>
    <w:rsid w:val="004453FD"/>
    <w:rsid w:val="00445E7F"/>
    <w:rsid w:val="00455660"/>
    <w:rsid w:val="0045726F"/>
    <w:rsid w:val="004610D0"/>
    <w:rsid w:val="004674A5"/>
    <w:rsid w:val="00470582"/>
    <w:rsid w:val="004738BB"/>
    <w:rsid w:val="00482663"/>
    <w:rsid w:val="00484C7F"/>
    <w:rsid w:val="004867AE"/>
    <w:rsid w:val="00491CD6"/>
    <w:rsid w:val="00493659"/>
    <w:rsid w:val="0049661B"/>
    <w:rsid w:val="004A0A62"/>
    <w:rsid w:val="004B3B9B"/>
    <w:rsid w:val="004D172D"/>
    <w:rsid w:val="004E0544"/>
    <w:rsid w:val="004E2228"/>
    <w:rsid w:val="004E4867"/>
    <w:rsid w:val="004E5471"/>
    <w:rsid w:val="004E65DC"/>
    <w:rsid w:val="004F6F66"/>
    <w:rsid w:val="004F735E"/>
    <w:rsid w:val="0050233E"/>
    <w:rsid w:val="005055F6"/>
    <w:rsid w:val="00506A3D"/>
    <w:rsid w:val="005159CD"/>
    <w:rsid w:val="00531691"/>
    <w:rsid w:val="00532871"/>
    <w:rsid w:val="00547733"/>
    <w:rsid w:val="00560395"/>
    <w:rsid w:val="00563944"/>
    <w:rsid w:val="00581ADA"/>
    <w:rsid w:val="005863C8"/>
    <w:rsid w:val="005877CC"/>
    <w:rsid w:val="00594700"/>
    <w:rsid w:val="005C1DF7"/>
    <w:rsid w:val="005C457A"/>
    <w:rsid w:val="005D47A9"/>
    <w:rsid w:val="005D71F2"/>
    <w:rsid w:val="005E4D50"/>
    <w:rsid w:val="005E6B90"/>
    <w:rsid w:val="005E7314"/>
    <w:rsid w:val="005F0874"/>
    <w:rsid w:val="005F3166"/>
    <w:rsid w:val="00603877"/>
    <w:rsid w:val="00606070"/>
    <w:rsid w:val="0062286B"/>
    <w:rsid w:val="00626F70"/>
    <w:rsid w:val="00633FD3"/>
    <w:rsid w:val="00635370"/>
    <w:rsid w:val="006408ED"/>
    <w:rsid w:val="00641D2E"/>
    <w:rsid w:val="006642CB"/>
    <w:rsid w:val="006774BA"/>
    <w:rsid w:val="006838A4"/>
    <w:rsid w:val="00685D1A"/>
    <w:rsid w:val="006863D5"/>
    <w:rsid w:val="006941AC"/>
    <w:rsid w:val="006B4637"/>
    <w:rsid w:val="006B5462"/>
    <w:rsid w:val="006B6A89"/>
    <w:rsid w:val="006C67EB"/>
    <w:rsid w:val="006D4A43"/>
    <w:rsid w:val="006E0EF1"/>
    <w:rsid w:val="006F2CA1"/>
    <w:rsid w:val="00702757"/>
    <w:rsid w:val="007077D1"/>
    <w:rsid w:val="00713C1A"/>
    <w:rsid w:val="00715E13"/>
    <w:rsid w:val="00720445"/>
    <w:rsid w:val="00733F5B"/>
    <w:rsid w:val="0073467B"/>
    <w:rsid w:val="00752359"/>
    <w:rsid w:val="00757108"/>
    <w:rsid w:val="00770A42"/>
    <w:rsid w:val="00782721"/>
    <w:rsid w:val="00785B7D"/>
    <w:rsid w:val="00794FD3"/>
    <w:rsid w:val="007A418A"/>
    <w:rsid w:val="007A5367"/>
    <w:rsid w:val="007A66D2"/>
    <w:rsid w:val="007B3674"/>
    <w:rsid w:val="007B3E56"/>
    <w:rsid w:val="007D0678"/>
    <w:rsid w:val="007E71B2"/>
    <w:rsid w:val="007F1E58"/>
    <w:rsid w:val="007F61E4"/>
    <w:rsid w:val="0081230C"/>
    <w:rsid w:val="008263BE"/>
    <w:rsid w:val="00826543"/>
    <w:rsid w:val="008323D3"/>
    <w:rsid w:val="00844B09"/>
    <w:rsid w:val="00853FF6"/>
    <w:rsid w:val="00856D3E"/>
    <w:rsid w:val="00857E3C"/>
    <w:rsid w:val="008619DE"/>
    <w:rsid w:val="00887382"/>
    <w:rsid w:val="00894B7D"/>
    <w:rsid w:val="008B24FF"/>
    <w:rsid w:val="008B4EEE"/>
    <w:rsid w:val="008D3CEA"/>
    <w:rsid w:val="008D7A40"/>
    <w:rsid w:val="008E0205"/>
    <w:rsid w:val="008E7EF9"/>
    <w:rsid w:val="008F132B"/>
    <w:rsid w:val="008F67E0"/>
    <w:rsid w:val="008F7D45"/>
    <w:rsid w:val="00903A02"/>
    <w:rsid w:val="00931016"/>
    <w:rsid w:val="00944091"/>
    <w:rsid w:val="009453AB"/>
    <w:rsid w:val="00946461"/>
    <w:rsid w:val="00956B9B"/>
    <w:rsid w:val="0096550E"/>
    <w:rsid w:val="00970B64"/>
    <w:rsid w:val="00972C1C"/>
    <w:rsid w:val="00975E3D"/>
    <w:rsid w:val="009821DD"/>
    <w:rsid w:val="00983824"/>
    <w:rsid w:val="00985C19"/>
    <w:rsid w:val="009867D0"/>
    <w:rsid w:val="009A33C2"/>
    <w:rsid w:val="009A6873"/>
    <w:rsid w:val="009A6B20"/>
    <w:rsid w:val="009B6037"/>
    <w:rsid w:val="009B7C94"/>
    <w:rsid w:val="009C33D9"/>
    <w:rsid w:val="009C5C42"/>
    <w:rsid w:val="009C627C"/>
    <w:rsid w:val="009C6E3B"/>
    <w:rsid w:val="009C7C5F"/>
    <w:rsid w:val="009D47B9"/>
    <w:rsid w:val="009D717B"/>
    <w:rsid w:val="00A005DA"/>
    <w:rsid w:val="00A048A3"/>
    <w:rsid w:val="00A1024B"/>
    <w:rsid w:val="00A235AF"/>
    <w:rsid w:val="00A25FD6"/>
    <w:rsid w:val="00A34050"/>
    <w:rsid w:val="00A41D49"/>
    <w:rsid w:val="00A45260"/>
    <w:rsid w:val="00A47661"/>
    <w:rsid w:val="00A500EF"/>
    <w:rsid w:val="00A57AA8"/>
    <w:rsid w:val="00A72729"/>
    <w:rsid w:val="00A94C53"/>
    <w:rsid w:val="00A95D5D"/>
    <w:rsid w:val="00A96D7D"/>
    <w:rsid w:val="00AA776B"/>
    <w:rsid w:val="00AB1B1A"/>
    <w:rsid w:val="00AC3BCD"/>
    <w:rsid w:val="00AC3DBB"/>
    <w:rsid w:val="00AD4A7D"/>
    <w:rsid w:val="00AF0ABE"/>
    <w:rsid w:val="00AF283D"/>
    <w:rsid w:val="00AF5BC6"/>
    <w:rsid w:val="00B05798"/>
    <w:rsid w:val="00B472AB"/>
    <w:rsid w:val="00B54800"/>
    <w:rsid w:val="00B54B97"/>
    <w:rsid w:val="00B62AF1"/>
    <w:rsid w:val="00B63E1B"/>
    <w:rsid w:val="00B71815"/>
    <w:rsid w:val="00B7532C"/>
    <w:rsid w:val="00B7685B"/>
    <w:rsid w:val="00BA0983"/>
    <w:rsid w:val="00BA491E"/>
    <w:rsid w:val="00BA7E27"/>
    <w:rsid w:val="00BB32D9"/>
    <w:rsid w:val="00BB6195"/>
    <w:rsid w:val="00BC196A"/>
    <w:rsid w:val="00BC2B0C"/>
    <w:rsid w:val="00BC5CFD"/>
    <w:rsid w:val="00BD4E41"/>
    <w:rsid w:val="00BE085F"/>
    <w:rsid w:val="00BF281A"/>
    <w:rsid w:val="00BF6CB9"/>
    <w:rsid w:val="00C0793F"/>
    <w:rsid w:val="00C10122"/>
    <w:rsid w:val="00C162D9"/>
    <w:rsid w:val="00C30546"/>
    <w:rsid w:val="00C30AFC"/>
    <w:rsid w:val="00C4521F"/>
    <w:rsid w:val="00C55080"/>
    <w:rsid w:val="00C57338"/>
    <w:rsid w:val="00C73FFA"/>
    <w:rsid w:val="00C80447"/>
    <w:rsid w:val="00C83BB2"/>
    <w:rsid w:val="00C87639"/>
    <w:rsid w:val="00CA2860"/>
    <w:rsid w:val="00CA324B"/>
    <w:rsid w:val="00CA4537"/>
    <w:rsid w:val="00CA64B3"/>
    <w:rsid w:val="00CB0FE7"/>
    <w:rsid w:val="00CC5430"/>
    <w:rsid w:val="00CC69AF"/>
    <w:rsid w:val="00CE08F9"/>
    <w:rsid w:val="00CE3E8E"/>
    <w:rsid w:val="00CE5773"/>
    <w:rsid w:val="00D0012A"/>
    <w:rsid w:val="00D01C7A"/>
    <w:rsid w:val="00D0703A"/>
    <w:rsid w:val="00D142C6"/>
    <w:rsid w:val="00D265E8"/>
    <w:rsid w:val="00D75B26"/>
    <w:rsid w:val="00D83541"/>
    <w:rsid w:val="00D94EFE"/>
    <w:rsid w:val="00DA4221"/>
    <w:rsid w:val="00DB5C80"/>
    <w:rsid w:val="00DC15C2"/>
    <w:rsid w:val="00DC310E"/>
    <w:rsid w:val="00DD0E25"/>
    <w:rsid w:val="00DD2E8A"/>
    <w:rsid w:val="00DD476D"/>
    <w:rsid w:val="00DE1858"/>
    <w:rsid w:val="00DE1E4D"/>
    <w:rsid w:val="00E066D4"/>
    <w:rsid w:val="00E23ADA"/>
    <w:rsid w:val="00E27FF6"/>
    <w:rsid w:val="00E42C5B"/>
    <w:rsid w:val="00E5284B"/>
    <w:rsid w:val="00E66AEE"/>
    <w:rsid w:val="00E7026E"/>
    <w:rsid w:val="00E707E1"/>
    <w:rsid w:val="00E81976"/>
    <w:rsid w:val="00E84044"/>
    <w:rsid w:val="00E93B74"/>
    <w:rsid w:val="00EA5DC3"/>
    <w:rsid w:val="00EC3D75"/>
    <w:rsid w:val="00EC4E41"/>
    <w:rsid w:val="00EC54B3"/>
    <w:rsid w:val="00EC7E5D"/>
    <w:rsid w:val="00EE01A9"/>
    <w:rsid w:val="00EE2957"/>
    <w:rsid w:val="00EE6C85"/>
    <w:rsid w:val="00EE6FE5"/>
    <w:rsid w:val="00EF6865"/>
    <w:rsid w:val="00F056F7"/>
    <w:rsid w:val="00F33FAD"/>
    <w:rsid w:val="00F36441"/>
    <w:rsid w:val="00F404B0"/>
    <w:rsid w:val="00F44444"/>
    <w:rsid w:val="00F57F79"/>
    <w:rsid w:val="00F61E6F"/>
    <w:rsid w:val="00F656C1"/>
    <w:rsid w:val="00F665DC"/>
    <w:rsid w:val="00F734F1"/>
    <w:rsid w:val="00F81028"/>
    <w:rsid w:val="00F81EAE"/>
    <w:rsid w:val="00F96889"/>
    <w:rsid w:val="00FA2C27"/>
    <w:rsid w:val="00FB729C"/>
    <w:rsid w:val="00FC2228"/>
    <w:rsid w:val="00FC2493"/>
    <w:rsid w:val="00FC6EC6"/>
    <w:rsid w:val="00FF381C"/>
    <w:rsid w:val="2ED91A1B"/>
    <w:rsid w:val="402E9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DD55F"/>
  <w15:docId w15:val="{F340CD16-19D6-45D8-A9C8-7E79D673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A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9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91E"/>
  </w:style>
  <w:style w:type="paragraph" w:styleId="Footer">
    <w:name w:val="footer"/>
    <w:basedOn w:val="Normal"/>
    <w:link w:val="FooterChar"/>
    <w:uiPriority w:val="99"/>
    <w:unhideWhenUsed/>
    <w:rsid w:val="00BA4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91E"/>
  </w:style>
  <w:style w:type="paragraph" w:customStyle="1" w:styleId="Default">
    <w:name w:val="Default"/>
    <w:rsid w:val="000E3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0233E"/>
    <w:pPr>
      <w:spacing w:after="0" w:line="240" w:lineRule="auto"/>
    </w:pPr>
    <w:rPr>
      <w:rFonts w:ascii="Times New Roman" w:hAnsi="Times New Roman" w:cs="Times New Roman"/>
      <w:color w:val="000000" w:themeColor="text1"/>
    </w:rPr>
  </w:style>
  <w:style w:type="character" w:customStyle="1" w:styleId="PlainTextChar">
    <w:name w:val="Plain Text Char"/>
    <w:basedOn w:val="DefaultParagraphFont"/>
    <w:link w:val="PlainText"/>
    <w:uiPriority w:val="99"/>
    <w:rsid w:val="0050233E"/>
    <w:rPr>
      <w:rFonts w:ascii="Times New Roman" w:hAnsi="Times New Roman" w:cs="Times New Roman"/>
      <w:color w:val="000000" w:themeColor="text1"/>
    </w:rPr>
  </w:style>
  <w:style w:type="table" w:styleId="TableGrid">
    <w:name w:val="Table Grid"/>
    <w:basedOn w:val="TableNormal"/>
    <w:uiPriority w:val="39"/>
    <w:rsid w:val="00502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C305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C305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0546"/>
  </w:style>
  <w:style w:type="character" w:customStyle="1" w:styleId="questionvalue1">
    <w:name w:val="questionvalue1"/>
    <w:basedOn w:val="DefaultParagraphFont"/>
    <w:rsid w:val="00F056F7"/>
    <w:rPr>
      <w:rFonts w:ascii="Verdana" w:hAnsi="Verdana" w:hint="default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83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8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82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50C26"/>
    <w:rPr>
      <w:color w:val="0563C1"/>
      <w:u w:val="single"/>
    </w:rPr>
  </w:style>
  <w:style w:type="paragraph" w:customStyle="1" w:styleId="paragraph">
    <w:name w:val="paragraph"/>
    <w:basedOn w:val="Normal"/>
    <w:uiPriority w:val="99"/>
    <w:semiHidden/>
    <w:rsid w:val="00050C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50C26"/>
  </w:style>
  <w:style w:type="character" w:customStyle="1" w:styleId="eop">
    <w:name w:val="eop"/>
    <w:basedOn w:val="DefaultParagraphFont"/>
    <w:rsid w:val="00050C26"/>
  </w:style>
  <w:style w:type="paragraph" w:customStyle="1" w:styleId="BasicParagraph">
    <w:name w:val="[Basic Paragraph]"/>
    <w:basedOn w:val="Normal"/>
    <w:uiPriority w:val="99"/>
    <w:rsid w:val="00C4521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deschools.org/school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6C35E2253E241BDE7BF033B82987E" ma:contentTypeVersion="11" ma:contentTypeDescription="Create a new document." ma:contentTypeScope="" ma:versionID="f4fa2e74750ade02dab889696d4af6cb">
  <xsd:schema xmlns:xsd="http://www.w3.org/2001/XMLSchema" xmlns:xs="http://www.w3.org/2001/XMLSchema" xmlns:p="http://schemas.microsoft.com/office/2006/metadata/properties" xmlns:ns2="342fd632-d33c-4b9f-aaa5-c6126c91f300" xmlns:ns3="9e13c23e-23c7-4cc3-8447-9c1e241296f7" targetNamespace="http://schemas.microsoft.com/office/2006/metadata/properties" ma:root="true" ma:fieldsID="8c5bdde722a48d634d2064bf0680a8a3" ns2:_="" ns3:_="">
    <xsd:import namespace="342fd632-d33c-4b9f-aaa5-c6126c91f300"/>
    <xsd:import namespace="9e13c23e-23c7-4cc3-8447-9c1e241296f7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fd632-d33c-4b9f-aaa5-c6126c91f300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3c23e-23c7-4cc3-8447-9c1e24129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342fd632-d33c-4b9f-aaa5-c6126c91f300" xsi:nil="true"/>
  </documentManagement>
</p:properties>
</file>

<file path=customXml/itemProps1.xml><?xml version="1.0" encoding="utf-8"?>
<ds:datastoreItem xmlns:ds="http://schemas.openxmlformats.org/officeDocument/2006/customXml" ds:itemID="{64A3D058-DD76-42C7-8AFF-12973BCB4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fd632-d33c-4b9f-aaa5-c6126c91f300"/>
    <ds:schemaRef ds:uri="9e13c23e-23c7-4cc3-8447-9c1e24129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F550C-DA78-4812-87D5-D7BB83394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B8CB1-1DD7-47C0-A1C4-E2E8BC2A12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73BA33-E243-47FF-9E3B-109C70AB2FF5}">
  <ds:schemaRefs>
    <ds:schemaRef ds:uri="http://schemas.microsoft.com/office/2006/metadata/properties"/>
    <ds:schemaRef ds:uri="http://schemas.microsoft.com/office/infopath/2007/PartnerControls"/>
    <ds:schemaRef ds:uri="342fd632-d33c-4b9f-aaa5-c6126c91f3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Majors</dc:creator>
  <cp:keywords/>
  <dc:description/>
  <cp:lastModifiedBy>Quin Lemieux</cp:lastModifiedBy>
  <cp:revision>3</cp:revision>
  <cp:lastPrinted>2018-03-08T16:08:00Z</cp:lastPrinted>
  <dcterms:created xsi:type="dcterms:W3CDTF">2020-11-16T12:59:00Z</dcterms:created>
  <dcterms:modified xsi:type="dcterms:W3CDTF">2020-11-16T13:05:00Z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0x010100BD06C35E2253E241BDE7BF033B82987E</vt:lpwstr>
  </property>
</Properties>
</file>