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16B5E" w14:textId="22C14F7E" w:rsidR="00F57E26" w:rsidRPr="000401A0" w:rsidRDefault="00F57E26" w:rsidP="000401A0">
      <w:pPr>
        <w:pStyle w:val="FEMANormal"/>
        <w:spacing w:line="240" w:lineRule="auto"/>
        <w:rPr>
          <w:b/>
          <w:bCs/>
          <w:szCs w:val="22"/>
        </w:rPr>
      </w:pPr>
      <w:r w:rsidRPr="000401A0">
        <w:rPr>
          <w:b/>
          <w:bCs/>
          <w:szCs w:val="22"/>
        </w:rPr>
        <w:t>Q</w:t>
      </w:r>
      <w:r w:rsidR="0051100C" w:rsidRPr="000401A0">
        <w:rPr>
          <w:b/>
          <w:bCs/>
          <w:szCs w:val="22"/>
        </w:rPr>
        <w:t xml:space="preserve"> – What is TSA?</w:t>
      </w:r>
    </w:p>
    <w:p w14:paraId="6D136A1D" w14:textId="5971A40D" w:rsidR="0051100C" w:rsidRPr="000401A0" w:rsidRDefault="0051100C" w:rsidP="000401A0">
      <w:pPr>
        <w:pStyle w:val="FEMANormal"/>
        <w:spacing w:line="240" w:lineRule="auto"/>
        <w:rPr>
          <w:szCs w:val="22"/>
        </w:rPr>
      </w:pPr>
      <w:r w:rsidRPr="000401A0">
        <w:rPr>
          <w:b/>
          <w:bCs/>
          <w:szCs w:val="22"/>
        </w:rPr>
        <w:t>A</w:t>
      </w:r>
      <w:r w:rsidRPr="000401A0">
        <w:rPr>
          <w:szCs w:val="22"/>
        </w:rPr>
        <w:t xml:space="preserve"> – </w:t>
      </w:r>
      <w:r w:rsidR="00482A29" w:rsidRPr="000401A0">
        <w:rPr>
          <w:szCs w:val="22"/>
        </w:rPr>
        <w:t>TSA is Transitional Sheltering Assistance. This</w:t>
      </w:r>
      <w:r w:rsidR="00CF1778" w:rsidRPr="000401A0">
        <w:rPr>
          <w:szCs w:val="22"/>
        </w:rPr>
        <w:t xml:space="preserve"> </w:t>
      </w:r>
      <w:r w:rsidR="00482A29" w:rsidRPr="000401A0">
        <w:rPr>
          <w:szCs w:val="22"/>
        </w:rPr>
        <w:t xml:space="preserve">is a FEMA program than can provide short term hotel stays for </w:t>
      </w:r>
      <w:r w:rsidR="00CF1778" w:rsidRPr="000401A0">
        <w:rPr>
          <w:szCs w:val="22"/>
        </w:rPr>
        <w:t>eligible survivors</w:t>
      </w:r>
      <w:r w:rsidR="0097252F" w:rsidRPr="000401A0">
        <w:rPr>
          <w:rFonts w:asciiTheme="minorHAnsi" w:hAnsiTheme="minorHAnsi"/>
          <w:szCs w:val="22"/>
        </w:rPr>
        <w:t xml:space="preserve"> when other housing options are not available after a presidentially declared disaster. </w:t>
      </w:r>
      <w:r w:rsidR="0097252F" w:rsidRPr="000401A0">
        <w:rPr>
          <w:szCs w:val="22"/>
        </w:rPr>
        <w:t xml:space="preserve"> </w:t>
      </w:r>
    </w:p>
    <w:p w14:paraId="648E0B0C" w14:textId="36D0C19A" w:rsidR="0051100C" w:rsidRPr="000401A0" w:rsidRDefault="0051100C" w:rsidP="000401A0">
      <w:pPr>
        <w:pStyle w:val="FEMANormal"/>
        <w:spacing w:line="240" w:lineRule="auto"/>
        <w:rPr>
          <w:b/>
          <w:bCs/>
          <w:szCs w:val="22"/>
        </w:rPr>
      </w:pPr>
      <w:r w:rsidRPr="000401A0">
        <w:rPr>
          <w:b/>
          <w:bCs/>
          <w:szCs w:val="22"/>
        </w:rPr>
        <w:t xml:space="preserve">Q – Can a disaster survivor request </w:t>
      </w:r>
      <w:r w:rsidR="00A77765" w:rsidRPr="000401A0">
        <w:rPr>
          <w:b/>
          <w:bCs/>
          <w:szCs w:val="22"/>
        </w:rPr>
        <w:t>TSA?</w:t>
      </w:r>
    </w:p>
    <w:p w14:paraId="01A0070B" w14:textId="3A2B76B7" w:rsidR="00A77765" w:rsidRPr="000401A0" w:rsidRDefault="00A77765" w:rsidP="000401A0">
      <w:pPr>
        <w:pStyle w:val="FEMANormal"/>
        <w:spacing w:line="240" w:lineRule="auto"/>
        <w:rPr>
          <w:szCs w:val="22"/>
        </w:rPr>
      </w:pPr>
      <w:r w:rsidRPr="000401A0">
        <w:rPr>
          <w:b/>
          <w:bCs/>
          <w:szCs w:val="22"/>
        </w:rPr>
        <w:t>A –</w:t>
      </w:r>
      <w:r w:rsidR="00353680" w:rsidRPr="000401A0">
        <w:rPr>
          <w:b/>
          <w:bCs/>
          <w:szCs w:val="22"/>
        </w:rPr>
        <w:t xml:space="preserve"> </w:t>
      </w:r>
      <w:r w:rsidR="00E01431" w:rsidRPr="000401A0">
        <w:rPr>
          <w:szCs w:val="22"/>
        </w:rPr>
        <w:t>No. FEMA will identify survivors who</w:t>
      </w:r>
      <w:r w:rsidR="00BB1353" w:rsidRPr="000401A0">
        <w:rPr>
          <w:szCs w:val="22"/>
        </w:rPr>
        <w:t xml:space="preserve"> may be eligible and have a need for </w:t>
      </w:r>
      <w:r w:rsidR="00D05F55" w:rsidRPr="000401A0">
        <w:rPr>
          <w:szCs w:val="22"/>
        </w:rPr>
        <w:t>this specific assistance</w:t>
      </w:r>
      <w:r w:rsidR="00BB1353" w:rsidRPr="000401A0">
        <w:rPr>
          <w:szCs w:val="22"/>
        </w:rPr>
        <w:t xml:space="preserve">. </w:t>
      </w:r>
      <w:r w:rsidR="00A4201F" w:rsidRPr="000401A0">
        <w:rPr>
          <w:szCs w:val="22"/>
        </w:rPr>
        <w:t>FEMA will communicate TSA eligibility through a variety of methods including voice; text; and email.</w:t>
      </w:r>
    </w:p>
    <w:p w14:paraId="5252D30D" w14:textId="5778DD19" w:rsidR="00A77765" w:rsidRPr="000401A0" w:rsidRDefault="00A77765" w:rsidP="000401A0">
      <w:pPr>
        <w:pStyle w:val="FEMANormal"/>
        <w:spacing w:line="240" w:lineRule="auto"/>
        <w:rPr>
          <w:b/>
          <w:bCs/>
          <w:szCs w:val="22"/>
        </w:rPr>
      </w:pPr>
      <w:r w:rsidRPr="000401A0">
        <w:rPr>
          <w:b/>
          <w:bCs/>
          <w:szCs w:val="22"/>
        </w:rPr>
        <w:t>Q – What are the eligibility rules for TSA?</w:t>
      </w:r>
    </w:p>
    <w:p w14:paraId="52C6FDCB" w14:textId="6FE33D25" w:rsidR="00A77765" w:rsidRPr="000401A0" w:rsidRDefault="00A77765" w:rsidP="000401A0">
      <w:pPr>
        <w:pStyle w:val="FEMANormal"/>
        <w:spacing w:line="240" w:lineRule="auto"/>
        <w:rPr>
          <w:szCs w:val="22"/>
        </w:rPr>
      </w:pPr>
      <w:r w:rsidRPr="000401A0">
        <w:rPr>
          <w:b/>
          <w:bCs/>
          <w:szCs w:val="22"/>
        </w:rPr>
        <w:t>A</w:t>
      </w:r>
      <w:r w:rsidR="005915C0" w:rsidRPr="000401A0">
        <w:rPr>
          <w:b/>
          <w:bCs/>
          <w:szCs w:val="22"/>
        </w:rPr>
        <w:t xml:space="preserve"> –</w:t>
      </w:r>
      <w:r w:rsidR="005915C0" w:rsidRPr="000401A0">
        <w:rPr>
          <w:szCs w:val="22"/>
        </w:rPr>
        <w:t xml:space="preserve"> </w:t>
      </w:r>
      <w:r w:rsidRPr="000401A0">
        <w:rPr>
          <w:szCs w:val="22"/>
        </w:rPr>
        <w:t>You</w:t>
      </w:r>
      <w:r w:rsidR="00F825C9" w:rsidRPr="000401A0">
        <w:rPr>
          <w:szCs w:val="22"/>
        </w:rPr>
        <w:t xml:space="preserve"> </w:t>
      </w:r>
      <w:r w:rsidRPr="000401A0">
        <w:rPr>
          <w:szCs w:val="22"/>
        </w:rPr>
        <w:t xml:space="preserve">must </w:t>
      </w:r>
      <w:r w:rsidR="00510CE4" w:rsidRPr="000401A0">
        <w:rPr>
          <w:szCs w:val="22"/>
        </w:rPr>
        <w:t>have a valid</w:t>
      </w:r>
      <w:r w:rsidRPr="000401A0">
        <w:rPr>
          <w:szCs w:val="22"/>
        </w:rPr>
        <w:t xml:space="preserve"> </w:t>
      </w:r>
      <w:r w:rsidR="00510CE4" w:rsidRPr="000401A0">
        <w:rPr>
          <w:szCs w:val="22"/>
        </w:rPr>
        <w:t xml:space="preserve">registration </w:t>
      </w:r>
      <w:r w:rsidRPr="000401A0">
        <w:rPr>
          <w:szCs w:val="22"/>
        </w:rPr>
        <w:t>with FEMA</w:t>
      </w:r>
      <w:r w:rsidR="00F825C9" w:rsidRPr="000401A0">
        <w:rPr>
          <w:szCs w:val="22"/>
        </w:rPr>
        <w:t xml:space="preserve"> under a declared disaster</w:t>
      </w:r>
      <w:r w:rsidR="00245DC5" w:rsidRPr="000401A0">
        <w:rPr>
          <w:szCs w:val="22"/>
        </w:rPr>
        <w:t xml:space="preserve"> </w:t>
      </w:r>
      <w:r w:rsidR="008A6741" w:rsidRPr="000401A0">
        <w:rPr>
          <w:szCs w:val="22"/>
        </w:rPr>
        <w:t>and your home</w:t>
      </w:r>
      <w:r w:rsidR="00E01431" w:rsidRPr="000401A0">
        <w:rPr>
          <w:szCs w:val="22"/>
        </w:rPr>
        <w:t xml:space="preserve"> must be in a </w:t>
      </w:r>
      <w:r w:rsidR="00E27075" w:rsidRPr="000401A0">
        <w:rPr>
          <w:szCs w:val="22"/>
        </w:rPr>
        <w:t xml:space="preserve">jurisdiction </w:t>
      </w:r>
      <w:r w:rsidR="00E01431" w:rsidRPr="000401A0">
        <w:rPr>
          <w:szCs w:val="22"/>
        </w:rPr>
        <w:t>approved for TSA</w:t>
      </w:r>
      <w:r w:rsidR="00FF1496" w:rsidRPr="000401A0">
        <w:rPr>
          <w:szCs w:val="22"/>
        </w:rPr>
        <w:t xml:space="preserve">. If you are </w:t>
      </w:r>
      <w:r w:rsidR="00510CE4" w:rsidRPr="000401A0">
        <w:rPr>
          <w:szCs w:val="22"/>
        </w:rPr>
        <w:t xml:space="preserve">living in </w:t>
      </w:r>
      <w:proofErr w:type="gramStart"/>
      <w:r w:rsidR="00510CE4" w:rsidRPr="000401A0">
        <w:rPr>
          <w:szCs w:val="22"/>
        </w:rPr>
        <w:t>an</w:t>
      </w:r>
      <w:proofErr w:type="gramEnd"/>
      <w:r w:rsidR="00510CE4" w:rsidRPr="000401A0">
        <w:rPr>
          <w:szCs w:val="22"/>
        </w:rPr>
        <w:t xml:space="preserve"> </w:t>
      </w:r>
      <w:r w:rsidR="00245DC5" w:rsidRPr="000401A0">
        <w:rPr>
          <w:szCs w:val="22"/>
        </w:rPr>
        <w:t>mass</w:t>
      </w:r>
      <w:r w:rsidR="00510CE4" w:rsidRPr="000401A0">
        <w:rPr>
          <w:szCs w:val="22"/>
        </w:rPr>
        <w:t xml:space="preserve"> shelter</w:t>
      </w:r>
      <w:r w:rsidR="00FF1496" w:rsidRPr="000401A0">
        <w:rPr>
          <w:szCs w:val="22"/>
        </w:rPr>
        <w:t xml:space="preserve">, car, a tent or </w:t>
      </w:r>
      <w:r w:rsidR="00AF3EE1" w:rsidRPr="000401A0">
        <w:rPr>
          <w:szCs w:val="22"/>
        </w:rPr>
        <w:t xml:space="preserve">at your </w:t>
      </w:r>
      <w:r w:rsidR="00FF1496" w:rsidRPr="000401A0">
        <w:rPr>
          <w:szCs w:val="22"/>
        </w:rPr>
        <w:t>place of employment</w:t>
      </w:r>
      <w:r w:rsidR="00F60FE0" w:rsidRPr="000401A0">
        <w:rPr>
          <w:szCs w:val="22"/>
        </w:rPr>
        <w:t xml:space="preserve"> because your pre-disaster home is not accessible or able to be lived in, you may be eligible for a </w:t>
      </w:r>
      <w:r w:rsidR="00AF3EE1" w:rsidRPr="000401A0">
        <w:rPr>
          <w:szCs w:val="22"/>
        </w:rPr>
        <w:t>temporary</w:t>
      </w:r>
      <w:r w:rsidR="00F60FE0" w:rsidRPr="000401A0">
        <w:rPr>
          <w:szCs w:val="22"/>
        </w:rPr>
        <w:t xml:space="preserve"> hotel stay paid for by FEMA</w:t>
      </w:r>
      <w:r w:rsidR="00AF3EE1" w:rsidRPr="000401A0">
        <w:rPr>
          <w:szCs w:val="22"/>
        </w:rPr>
        <w:t>.</w:t>
      </w:r>
      <w:r w:rsidR="000D6CFF" w:rsidRPr="000401A0">
        <w:rPr>
          <w:szCs w:val="22"/>
        </w:rPr>
        <w:t xml:space="preserve"> Be sure to make your circumstances clear to the FEMA person you </w:t>
      </w:r>
      <w:r w:rsidR="000B7727" w:rsidRPr="000401A0">
        <w:rPr>
          <w:szCs w:val="22"/>
        </w:rPr>
        <w:t>communicate with.</w:t>
      </w:r>
    </w:p>
    <w:p w14:paraId="0212275D" w14:textId="4D77D5C0" w:rsidR="00401141" w:rsidRPr="000401A0" w:rsidRDefault="00AF3EE1" w:rsidP="000401A0">
      <w:pPr>
        <w:pStyle w:val="FEMANormal"/>
        <w:spacing w:line="240" w:lineRule="auto"/>
        <w:rPr>
          <w:b/>
          <w:bCs/>
          <w:szCs w:val="22"/>
        </w:rPr>
      </w:pPr>
      <w:r w:rsidRPr="000401A0">
        <w:rPr>
          <w:b/>
          <w:bCs/>
          <w:szCs w:val="22"/>
        </w:rPr>
        <w:t xml:space="preserve">Q – </w:t>
      </w:r>
      <w:r w:rsidR="00383735" w:rsidRPr="000401A0">
        <w:rPr>
          <w:b/>
          <w:bCs/>
          <w:szCs w:val="22"/>
        </w:rPr>
        <w:t>H</w:t>
      </w:r>
      <w:r w:rsidRPr="000401A0">
        <w:rPr>
          <w:b/>
          <w:bCs/>
          <w:szCs w:val="22"/>
        </w:rPr>
        <w:t>ow do I register for FEMA assistance?</w:t>
      </w:r>
    </w:p>
    <w:p w14:paraId="2EED4FAF" w14:textId="7FC08246" w:rsidR="00FA2F37" w:rsidRPr="000401A0" w:rsidRDefault="00AF3EE1" w:rsidP="000401A0">
      <w:pPr>
        <w:widowControl w:val="0"/>
        <w:spacing w:after="0" w:line="240" w:lineRule="auto"/>
        <w:rPr>
          <w:rFonts w:asciiTheme="minorHAnsi" w:hAnsiTheme="minorHAnsi" w:cs="Times New Roman"/>
          <w:szCs w:val="22"/>
        </w:rPr>
      </w:pPr>
      <w:r w:rsidRPr="000401A0">
        <w:rPr>
          <w:b/>
          <w:bCs/>
          <w:szCs w:val="22"/>
        </w:rPr>
        <w:t>A</w:t>
      </w:r>
      <w:r w:rsidRPr="000401A0">
        <w:rPr>
          <w:szCs w:val="22"/>
        </w:rPr>
        <w:t xml:space="preserve"> – </w:t>
      </w:r>
      <w:r w:rsidR="008F4482" w:rsidRPr="000401A0">
        <w:rPr>
          <w:szCs w:val="22"/>
        </w:rPr>
        <w:t>Y</w:t>
      </w:r>
      <w:r w:rsidRPr="000401A0">
        <w:rPr>
          <w:szCs w:val="22"/>
        </w:rPr>
        <w:t>ou</w:t>
      </w:r>
      <w:r w:rsidR="009811B3" w:rsidRPr="000401A0">
        <w:rPr>
          <w:szCs w:val="22"/>
        </w:rPr>
        <w:t xml:space="preserve"> </w:t>
      </w:r>
      <w:r w:rsidRPr="000401A0">
        <w:rPr>
          <w:szCs w:val="22"/>
        </w:rPr>
        <w:t xml:space="preserve">can register with </w:t>
      </w:r>
      <w:r w:rsidR="00567A9E" w:rsidRPr="000401A0">
        <w:rPr>
          <w:szCs w:val="22"/>
        </w:rPr>
        <w:t>FEMA</w:t>
      </w:r>
      <w:r w:rsidR="009811B3" w:rsidRPr="000401A0">
        <w:rPr>
          <w:szCs w:val="22"/>
        </w:rPr>
        <w:t xml:space="preserve"> in one of several ways: </w:t>
      </w:r>
      <w:r w:rsidR="00C83750" w:rsidRPr="000401A0">
        <w:rPr>
          <w:szCs w:val="22"/>
        </w:rPr>
        <w:t xml:space="preserve">Individuals can register online at </w:t>
      </w:r>
      <w:hyperlink r:id="rId11" w:history="1">
        <w:r w:rsidR="00C83750" w:rsidRPr="000401A0">
          <w:rPr>
            <w:szCs w:val="22"/>
          </w:rPr>
          <w:t>www.DisasterAssistance.gov</w:t>
        </w:r>
      </w:hyperlink>
      <w:r w:rsidR="00C83750" w:rsidRPr="000401A0">
        <w:rPr>
          <w:szCs w:val="22"/>
        </w:rPr>
        <w:t xml:space="preserve"> or through the </w:t>
      </w:r>
      <w:hyperlink r:id="rId12" w:history="1">
        <w:r w:rsidR="00C83750" w:rsidRPr="000401A0">
          <w:rPr>
            <w:szCs w:val="22"/>
          </w:rPr>
          <w:t>FEMA App</w:t>
        </w:r>
      </w:hyperlink>
      <w:r w:rsidR="00C83750" w:rsidRPr="000401A0">
        <w:rPr>
          <w:szCs w:val="22"/>
        </w:rPr>
        <w:t>.</w:t>
      </w:r>
      <w:r w:rsidR="00FA2F37" w:rsidRPr="000401A0">
        <w:rPr>
          <w:szCs w:val="22"/>
        </w:rPr>
        <w:t xml:space="preserve"> Another option for individuals, including those who use 711 relay or VRS, is to call 1-800-621-FEMA (3362) while those who use TTY can call 1-800-462-7585. The toll-free telephone numbers will operate from</w:t>
      </w:r>
      <w:r w:rsidR="0026282D" w:rsidRPr="000401A0">
        <w:rPr>
          <w:szCs w:val="22"/>
        </w:rPr>
        <w:t xml:space="preserve">7 </w:t>
      </w:r>
      <w:r w:rsidR="00FA2F37" w:rsidRPr="000401A0">
        <w:rPr>
          <w:szCs w:val="22"/>
        </w:rPr>
        <w:t xml:space="preserve">a.m. to 11 p.m. </w:t>
      </w:r>
      <w:r w:rsidR="0026282D" w:rsidRPr="000401A0">
        <w:rPr>
          <w:szCs w:val="22"/>
        </w:rPr>
        <w:t xml:space="preserve">local time, </w:t>
      </w:r>
      <w:r w:rsidR="00FA2F37" w:rsidRPr="000401A0">
        <w:rPr>
          <w:szCs w:val="22"/>
        </w:rPr>
        <w:t>seven days a week.</w:t>
      </w:r>
    </w:p>
    <w:p w14:paraId="48FBF6D9" w14:textId="6116C643" w:rsidR="00C83750" w:rsidRPr="000401A0" w:rsidRDefault="00C83750" w:rsidP="000401A0">
      <w:pPr>
        <w:widowControl w:val="0"/>
        <w:spacing w:after="0" w:line="240" w:lineRule="auto"/>
        <w:rPr>
          <w:rFonts w:asciiTheme="minorHAnsi" w:hAnsiTheme="minorHAnsi" w:cs="Times New Roman"/>
          <w:szCs w:val="22"/>
        </w:rPr>
      </w:pPr>
    </w:p>
    <w:p w14:paraId="074A35D6" w14:textId="77777777" w:rsidR="00042051" w:rsidRPr="000401A0" w:rsidRDefault="00042051" w:rsidP="000401A0">
      <w:pPr>
        <w:widowControl w:val="0"/>
        <w:spacing w:after="0" w:line="240" w:lineRule="auto"/>
        <w:rPr>
          <w:rFonts w:asciiTheme="minorHAnsi" w:hAnsiTheme="minorHAnsi" w:cs="Times New Roman"/>
          <w:szCs w:val="22"/>
        </w:rPr>
      </w:pPr>
      <w:r w:rsidRPr="000401A0">
        <w:rPr>
          <w:rFonts w:asciiTheme="minorHAnsi" w:hAnsiTheme="minorHAnsi" w:cs="Times New Roman"/>
          <w:szCs w:val="22"/>
        </w:rPr>
        <w:t>Applicants will need the following to apply:</w:t>
      </w:r>
    </w:p>
    <w:p w14:paraId="450008D7" w14:textId="4EDD0714" w:rsidR="00042051" w:rsidRPr="000401A0" w:rsidRDefault="00042051" w:rsidP="000401A0">
      <w:pPr>
        <w:widowControl w:val="0"/>
        <w:numPr>
          <w:ilvl w:val="0"/>
          <w:numId w:val="38"/>
        </w:numPr>
        <w:spacing w:after="0" w:line="240" w:lineRule="auto"/>
        <w:rPr>
          <w:rFonts w:asciiTheme="minorHAnsi" w:hAnsiTheme="minorHAnsi" w:cs="Times New Roman"/>
          <w:szCs w:val="22"/>
        </w:rPr>
      </w:pPr>
      <w:r w:rsidRPr="000401A0">
        <w:rPr>
          <w:rFonts w:asciiTheme="minorHAnsi" w:hAnsiTheme="minorHAnsi" w:cs="Times New Roman"/>
          <w:szCs w:val="22"/>
        </w:rPr>
        <w:t xml:space="preserve">Social Security </w:t>
      </w:r>
      <w:r w:rsidR="00245DC5" w:rsidRPr="000401A0">
        <w:rPr>
          <w:rFonts w:asciiTheme="minorHAnsi" w:hAnsiTheme="minorHAnsi" w:cs="Times New Roman"/>
          <w:szCs w:val="22"/>
        </w:rPr>
        <w:t>Number.</w:t>
      </w:r>
    </w:p>
    <w:p w14:paraId="2D5FFF7E" w14:textId="2C3D1C36" w:rsidR="00042051" w:rsidRPr="000401A0" w:rsidRDefault="00042051" w:rsidP="000401A0">
      <w:pPr>
        <w:widowControl w:val="0"/>
        <w:numPr>
          <w:ilvl w:val="0"/>
          <w:numId w:val="38"/>
        </w:numPr>
        <w:spacing w:after="0" w:line="240" w:lineRule="auto"/>
        <w:rPr>
          <w:rFonts w:asciiTheme="minorHAnsi" w:hAnsiTheme="minorHAnsi" w:cs="Times New Roman"/>
          <w:szCs w:val="22"/>
        </w:rPr>
      </w:pPr>
      <w:r w:rsidRPr="000401A0">
        <w:rPr>
          <w:rFonts w:asciiTheme="minorHAnsi" w:hAnsiTheme="minorHAnsi" w:cs="Times New Roman"/>
          <w:szCs w:val="22"/>
        </w:rPr>
        <w:t xml:space="preserve">Daytime telephone </w:t>
      </w:r>
      <w:r w:rsidR="00245DC5" w:rsidRPr="000401A0">
        <w:rPr>
          <w:rFonts w:asciiTheme="minorHAnsi" w:hAnsiTheme="minorHAnsi" w:cs="Times New Roman"/>
          <w:szCs w:val="22"/>
        </w:rPr>
        <w:t>number.</w:t>
      </w:r>
    </w:p>
    <w:p w14:paraId="56D94104" w14:textId="77777777" w:rsidR="00042051" w:rsidRPr="000401A0" w:rsidRDefault="00042051" w:rsidP="000401A0">
      <w:pPr>
        <w:widowControl w:val="0"/>
        <w:numPr>
          <w:ilvl w:val="0"/>
          <w:numId w:val="38"/>
        </w:numPr>
        <w:spacing w:after="0" w:line="240" w:lineRule="auto"/>
        <w:rPr>
          <w:rFonts w:asciiTheme="minorHAnsi" w:hAnsiTheme="minorHAnsi" w:cs="Times New Roman"/>
          <w:szCs w:val="22"/>
        </w:rPr>
      </w:pPr>
      <w:r w:rsidRPr="000401A0">
        <w:rPr>
          <w:rFonts w:asciiTheme="minorHAnsi" w:hAnsiTheme="minorHAnsi" w:cs="Times New Roman"/>
          <w:szCs w:val="22"/>
        </w:rPr>
        <w:t>Current mailing address and zip code of the damaged property; and</w:t>
      </w:r>
    </w:p>
    <w:p w14:paraId="67A011CA" w14:textId="77777777" w:rsidR="00042051" w:rsidRPr="000401A0" w:rsidRDefault="00042051" w:rsidP="000401A0">
      <w:pPr>
        <w:widowControl w:val="0"/>
        <w:numPr>
          <w:ilvl w:val="0"/>
          <w:numId w:val="38"/>
        </w:numPr>
        <w:spacing w:after="0" w:line="240" w:lineRule="auto"/>
        <w:rPr>
          <w:rFonts w:asciiTheme="minorHAnsi" w:hAnsiTheme="minorHAnsi" w:cs="Times New Roman"/>
          <w:szCs w:val="22"/>
        </w:rPr>
      </w:pPr>
      <w:r w:rsidRPr="000401A0">
        <w:rPr>
          <w:rFonts w:asciiTheme="minorHAnsi" w:hAnsiTheme="minorHAnsi" w:cs="Times New Roman"/>
          <w:szCs w:val="22"/>
        </w:rPr>
        <w:t>Private insurance information, if available.</w:t>
      </w:r>
    </w:p>
    <w:p w14:paraId="0539C837" w14:textId="0A2B15F9" w:rsidR="00C83750" w:rsidRPr="000401A0" w:rsidRDefault="00042051" w:rsidP="000401A0">
      <w:pPr>
        <w:widowControl w:val="0"/>
        <w:spacing w:after="0" w:line="240" w:lineRule="auto"/>
        <w:rPr>
          <w:rFonts w:ascii="Times New Roman" w:hAnsi="Times New Roman" w:cs="Times New Roman"/>
          <w:szCs w:val="22"/>
        </w:rPr>
      </w:pPr>
      <w:r w:rsidRPr="000401A0">
        <w:rPr>
          <w:rFonts w:ascii="Times New Roman" w:hAnsi="Times New Roman" w:cs="Times New Roman"/>
          <w:szCs w:val="22"/>
        </w:rPr>
        <w:t xml:space="preserve"> </w:t>
      </w:r>
    </w:p>
    <w:p w14:paraId="3B7BE29F" w14:textId="468620A4" w:rsidR="00383735" w:rsidRPr="000401A0" w:rsidRDefault="00042051" w:rsidP="000401A0">
      <w:pPr>
        <w:widowControl w:val="0"/>
        <w:spacing w:after="0" w:line="240" w:lineRule="auto"/>
        <w:rPr>
          <w:rFonts w:asciiTheme="minorHAnsi" w:hAnsiTheme="minorHAnsi" w:cs="Times New Roman"/>
          <w:szCs w:val="22"/>
        </w:rPr>
      </w:pPr>
      <w:r w:rsidRPr="000401A0">
        <w:rPr>
          <w:szCs w:val="22"/>
        </w:rPr>
        <w:t xml:space="preserve">Once you are registered you will receive </w:t>
      </w:r>
      <w:r w:rsidR="00383735" w:rsidRPr="000401A0">
        <w:rPr>
          <w:szCs w:val="22"/>
        </w:rPr>
        <w:t>a unique</w:t>
      </w:r>
      <w:r w:rsidRPr="000401A0">
        <w:rPr>
          <w:szCs w:val="22"/>
        </w:rPr>
        <w:t xml:space="preserve"> registration number</w:t>
      </w:r>
      <w:r w:rsidR="00383735" w:rsidRPr="000401A0">
        <w:rPr>
          <w:szCs w:val="22"/>
        </w:rPr>
        <w:t xml:space="preserve">. </w:t>
      </w:r>
      <w:r w:rsidR="00383735" w:rsidRPr="000401A0">
        <w:rPr>
          <w:rFonts w:asciiTheme="minorHAnsi" w:hAnsiTheme="minorHAnsi" w:cs="Times New Roman"/>
          <w:szCs w:val="22"/>
        </w:rPr>
        <w:t>Anyone who does not have a registration number is not yet registered.</w:t>
      </w:r>
    </w:p>
    <w:p w14:paraId="229F13F0" w14:textId="4BCCA84B" w:rsidR="00B072E2" w:rsidRPr="000401A0" w:rsidRDefault="00B072E2" w:rsidP="000401A0">
      <w:pPr>
        <w:widowControl w:val="0"/>
        <w:spacing w:after="0" w:line="240" w:lineRule="auto"/>
        <w:rPr>
          <w:rFonts w:asciiTheme="minorHAnsi" w:hAnsiTheme="minorHAnsi" w:cs="Times New Roman"/>
          <w:b/>
          <w:bCs/>
          <w:szCs w:val="22"/>
        </w:rPr>
      </w:pPr>
    </w:p>
    <w:p w14:paraId="05611161" w14:textId="4FB0C075" w:rsidR="00B072E2" w:rsidRPr="000401A0" w:rsidRDefault="00B072E2" w:rsidP="000401A0">
      <w:pPr>
        <w:widowControl w:val="0"/>
        <w:spacing w:after="0" w:line="240" w:lineRule="auto"/>
        <w:rPr>
          <w:rFonts w:asciiTheme="minorHAnsi" w:hAnsiTheme="minorHAnsi" w:cs="Times New Roman"/>
          <w:b/>
          <w:bCs/>
          <w:szCs w:val="22"/>
        </w:rPr>
      </w:pPr>
      <w:r w:rsidRPr="000401A0">
        <w:rPr>
          <w:rFonts w:asciiTheme="minorHAnsi" w:hAnsiTheme="minorHAnsi" w:cs="Times New Roman"/>
          <w:b/>
          <w:bCs/>
          <w:szCs w:val="22"/>
        </w:rPr>
        <w:t>Q – Can I stay in another state?</w:t>
      </w:r>
    </w:p>
    <w:p w14:paraId="5F15DAB7" w14:textId="647479D1" w:rsidR="00B072E2" w:rsidRPr="000401A0" w:rsidRDefault="00B072E2" w:rsidP="000401A0">
      <w:pPr>
        <w:widowControl w:val="0"/>
        <w:spacing w:after="0" w:line="240" w:lineRule="auto"/>
        <w:rPr>
          <w:rFonts w:asciiTheme="minorHAnsi" w:hAnsiTheme="minorHAnsi" w:cs="Times New Roman"/>
          <w:b/>
          <w:bCs/>
          <w:szCs w:val="22"/>
        </w:rPr>
      </w:pPr>
    </w:p>
    <w:p w14:paraId="0812C6BE" w14:textId="6321B956" w:rsidR="00AF3EE1" w:rsidRPr="000401A0" w:rsidRDefault="00B072E2" w:rsidP="000401A0">
      <w:pPr>
        <w:widowControl w:val="0"/>
        <w:spacing w:after="0" w:line="240" w:lineRule="auto"/>
        <w:rPr>
          <w:szCs w:val="22"/>
        </w:rPr>
      </w:pPr>
      <w:r w:rsidRPr="000401A0">
        <w:rPr>
          <w:rFonts w:asciiTheme="minorHAnsi" w:hAnsiTheme="minorHAnsi" w:cs="Times New Roman"/>
          <w:b/>
          <w:bCs/>
          <w:szCs w:val="22"/>
        </w:rPr>
        <w:t xml:space="preserve">A – </w:t>
      </w:r>
      <w:r w:rsidRPr="000401A0">
        <w:rPr>
          <w:szCs w:val="22"/>
        </w:rPr>
        <w:t>Due to high usage of hotels/motels in the affected area, it may be difficult to locate available participating lodging. A survivor may have to travel a significant distance to locate an available room which may include searching out of state. For the Hurricane Ian disaster declaration in Florida, TSA approved hotels are</w:t>
      </w:r>
      <w:r w:rsidR="000401A0" w:rsidRPr="000401A0">
        <w:rPr>
          <w:szCs w:val="22"/>
        </w:rPr>
        <w:t xml:space="preserve"> </w:t>
      </w:r>
      <w:r w:rsidRPr="000401A0">
        <w:rPr>
          <w:szCs w:val="22"/>
        </w:rPr>
        <w:t xml:space="preserve">limited to Alabama, Florida, and Georgia. </w:t>
      </w:r>
    </w:p>
    <w:p w14:paraId="2CFF518F" w14:textId="75233582" w:rsidR="0068058C" w:rsidRPr="000401A0" w:rsidRDefault="00496F34" w:rsidP="000401A0">
      <w:pPr>
        <w:spacing w:after="200" w:line="240" w:lineRule="auto"/>
        <w:rPr>
          <w:b/>
          <w:bCs/>
          <w:szCs w:val="22"/>
        </w:rPr>
      </w:pPr>
      <w:r w:rsidRPr="000401A0">
        <w:rPr>
          <w:b/>
          <w:bCs/>
          <w:szCs w:val="22"/>
        </w:rPr>
        <w:br w:type="page"/>
      </w:r>
      <w:r w:rsidR="00732582" w:rsidRPr="000401A0">
        <w:rPr>
          <w:b/>
          <w:bCs/>
          <w:szCs w:val="22"/>
        </w:rPr>
        <w:lastRenderedPageBreak/>
        <w:t xml:space="preserve">Q – </w:t>
      </w:r>
      <w:r w:rsidR="0068058C" w:rsidRPr="000401A0">
        <w:rPr>
          <w:b/>
          <w:bCs/>
          <w:szCs w:val="22"/>
        </w:rPr>
        <w:t>Does FEMA tell me what hotel to go to?</w:t>
      </w:r>
    </w:p>
    <w:p w14:paraId="435DDC47" w14:textId="4C28F223" w:rsidR="00BA5F25" w:rsidRPr="000401A0" w:rsidRDefault="000B7727" w:rsidP="000401A0">
      <w:pPr>
        <w:pStyle w:val="FEMANormal"/>
        <w:spacing w:line="240" w:lineRule="auto"/>
        <w:rPr>
          <w:szCs w:val="22"/>
        </w:rPr>
      </w:pPr>
      <w:r w:rsidRPr="000401A0">
        <w:rPr>
          <w:b/>
          <w:bCs/>
          <w:szCs w:val="22"/>
        </w:rPr>
        <w:t>A</w:t>
      </w:r>
      <w:r w:rsidR="00496F34" w:rsidRPr="000401A0">
        <w:rPr>
          <w:b/>
          <w:bCs/>
          <w:szCs w:val="22"/>
        </w:rPr>
        <w:t xml:space="preserve"> -</w:t>
      </w:r>
      <w:r w:rsidRPr="000401A0">
        <w:rPr>
          <w:szCs w:val="22"/>
        </w:rPr>
        <w:t xml:space="preserve"> No. </w:t>
      </w:r>
      <w:r w:rsidR="00BA5F25" w:rsidRPr="000401A0">
        <w:rPr>
          <w:szCs w:val="22"/>
        </w:rPr>
        <w:t xml:space="preserve">TSA-eligible applicants must find and book their own hotel rooms. The list of participating hotels will be posted on </w:t>
      </w:r>
      <w:hyperlink r:id="rId13">
        <w:r w:rsidR="00BA5F25" w:rsidRPr="000401A0">
          <w:rPr>
            <w:color w:val="0000FF"/>
            <w:szCs w:val="22"/>
            <w:u w:val="single" w:color="0000FF"/>
          </w:rPr>
          <w:t>DisasterAssistance.gov</w:t>
        </w:r>
        <w:r w:rsidR="00BA5F25" w:rsidRPr="000401A0">
          <w:rPr>
            <w:szCs w:val="22"/>
          </w:rPr>
          <w:t xml:space="preserve">, </w:t>
        </w:r>
      </w:hyperlink>
      <w:r w:rsidR="00BA5F25" w:rsidRPr="000401A0">
        <w:rPr>
          <w:szCs w:val="22"/>
        </w:rPr>
        <w:t xml:space="preserve">under the link </w:t>
      </w:r>
      <w:hyperlink r:id="rId14">
        <w:r w:rsidR="00BA5F25" w:rsidRPr="000401A0">
          <w:rPr>
            <w:color w:val="0000FF"/>
            <w:szCs w:val="22"/>
            <w:u w:val="single" w:color="0000FF"/>
          </w:rPr>
          <w:t>Transitional Sheltering Assistance Program</w:t>
        </w:r>
      </w:hyperlink>
      <w:r w:rsidR="00BA5F25" w:rsidRPr="000401A0">
        <w:rPr>
          <w:color w:val="0000FF"/>
          <w:szCs w:val="22"/>
        </w:rPr>
        <w:t xml:space="preserve"> </w:t>
      </w:r>
      <w:r w:rsidR="00BA5F25" w:rsidRPr="000401A0">
        <w:rPr>
          <w:szCs w:val="22"/>
        </w:rPr>
        <w:t xml:space="preserve">or </w:t>
      </w:r>
      <w:r w:rsidR="00F56BCD" w:rsidRPr="000401A0">
        <w:rPr>
          <w:szCs w:val="22"/>
        </w:rPr>
        <w:t xml:space="preserve">you can get it </w:t>
      </w:r>
      <w:r w:rsidR="00BA5F25" w:rsidRPr="000401A0">
        <w:rPr>
          <w:szCs w:val="22"/>
        </w:rPr>
        <w:t>by phoning the FEMA helpline at 800-621-3362. For 711 or Video Relay Service (VRS), call 800-621-3362.</w:t>
      </w:r>
    </w:p>
    <w:p w14:paraId="325F9098" w14:textId="4B12D0AE" w:rsidR="00496F34" w:rsidRPr="000401A0" w:rsidRDefault="00BA5F25" w:rsidP="000401A0">
      <w:pPr>
        <w:widowControl w:val="0"/>
        <w:spacing w:after="0" w:line="240" w:lineRule="auto"/>
        <w:rPr>
          <w:szCs w:val="22"/>
        </w:rPr>
      </w:pPr>
      <w:r w:rsidRPr="000401A0">
        <w:rPr>
          <w:rFonts w:asciiTheme="minorHAnsi" w:hAnsiTheme="minorHAnsi" w:cs="Times New Roman"/>
          <w:szCs w:val="22"/>
        </w:rPr>
        <w:t>Applicants</w:t>
      </w:r>
      <w:r w:rsidRPr="000401A0">
        <w:rPr>
          <w:szCs w:val="22"/>
        </w:rPr>
        <w:t xml:space="preserve"> with disabilities or who have access and functional needs should check with hotels to ensure appropriate accommodations are available</w:t>
      </w:r>
      <w:r w:rsidR="00F56BCD" w:rsidRPr="000401A0">
        <w:rPr>
          <w:szCs w:val="22"/>
        </w:rPr>
        <w:t xml:space="preserve"> before confirming a reservation</w:t>
      </w:r>
      <w:r w:rsidRPr="000401A0">
        <w:rPr>
          <w:szCs w:val="22"/>
        </w:rPr>
        <w:t>. Those with pets must check to see if pets are accepted.</w:t>
      </w:r>
      <w:r w:rsidR="005C27CD" w:rsidRPr="000401A0">
        <w:rPr>
          <w:szCs w:val="22"/>
        </w:rPr>
        <w:t xml:space="preserve"> </w:t>
      </w:r>
      <w:r w:rsidRPr="000401A0">
        <w:rPr>
          <w:szCs w:val="22"/>
        </w:rPr>
        <w:t>Applicants must show photo identification and adhere to any hotel check-in requirements.</w:t>
      </w:r>
    </w:p>
    <w:p w14:paraId="173AD749" w14:textId="366DC3BD" w:rsidR="00496F34" w:rsidRPr="000401A0" w:rsidRDefault="00496F34" w:rsidP="000401A0">
      <w:pPr>
        <w:pStyle w:val="FEMANormal"/>
        <w:spacing w:before="240" w:line="240" w:lineRule="auto"/>
        <w:rPr>
          <w:b/>
          <w:bCs/>
          <w:szCs w:val="22"/>
        </w:rPr>
      </w:pPr>
      <w:r w:rsidRPr="000401A0">
        <w:rPr>
          <w:b/>
          <w:bCs/>
          <w:szCs w:val="22"/>
        </w:rPr>
        <w:t>Q – I’ve been staying in a hotel prior to October 7, 2022, will FEMA pay my hotel bill?</w:t>
      </w:r>
    </w:p>
    <w:p w14:paraId="1D4DCA34" w14:textId="049127CE" w:rsidR="00496F34" w:rsidRPr="000401A0" w:rsidRDefault="00496F34" w:rsidP="000401A0">
      <w:pPr>
        <w:pStyle w:val="FEMANormal"/>
        <w:spacing w:line="240" w:lineRule="auto"/>
        <w:rPr>
          <w:szCs w:val="22"/>
        </w:rPr>
      </w:pPr>
      <w:r w:rsidRPr="000401A0">
        <w:rPr>
          <w:b/>
          <w:bCs/>
          <w:szCs w:val="22"/>
        </w:rPr>
        <w:t>A –</w:t>
      </w:r>
      <w:r w:rsidRPr="000401A0">
        <w:rPr>
          <w:szCs w:val="22"/>
        </w:rPr>
        <w:t xml:space="preserve"> TSA eligibility is not retroactive. However, survivors can provide their receipts and submit them to FEMA. They may be eligible for lodging expense reimbursement for out-of-pocket expenses that are not covered by additional living expenses or other housing assistance through insurance.</w:t>
      </w:r>
    </w:p>
    <w:p w14:paraId="13E867BC" w14:textId="65D03C30" w:rsidR="0068058C" w:rsidRPr="000401A0" w:rsidRDefault="0068058C" w:rsidP="000401A0">
      <w:pPr>
        <w:pStyle w:val="FEMANormal"/>
        <w:spacing w:line="240" w:lineRule="auto"/>
        <w:rPr>
          <w:b/>
          <w:bCs/>
          <w:szCs w:val="22"/>
        </w:rPr>
      </w:pPr>
      <w:r w:rsidRPr="000401A0">
        <w:rPr>
          <w:b/>
          <w:bCs/>
          <w:szCs w:val="22"/>
        </w:rPr>
        <w:t>Q – Does FEMA pay for my meals while I’m at the hote</w:t>
      </w:r>
      <w:r w:rsidR="005C27CD" w:rsidRPr="000401A0">
        <w:rPr>
          <w:b/>
          <w:bCs/>
          <w:szCs w:val="22"/>
        </w:rPr>
        <w:t>l</w:t>
      </w:r>
      <w:r w:rsidRPr="000401A0">
        <w:rPr>
          <w:b/>
          <w:bCs/>
          <w:szCs w:val="22"/>
        </w:rPr>
        <w:t>?</w:t>
      </w:r>
    </w:p>
    <w:p w14:paraId="03A449A2" w14:textId="2284CF71" w:rsidR="009811B3" w:rsidRPr="000401A0" w:rsidRDefault="0068058C" w:rsidP="000401A0">
      <w:pPr>
        <w:pStyle w:val="FEMANormal"/>
        <w:spacing w:line="240" w:lineRule="auto"/>
        <w:rPr>
          <w:szCs w:val="22"/>
        </w:rPr>
      </w:pPr>
      <w:r w:rsidRPr="000401A0">
        <w:rPr>
          <w:b/>
          <w:bCs/>
          <w:szCs w:val="22"/>
        </w:rPr>
        <w:t>A –</w:t>
      </w:r>
      <w:r w:rsidRPr="000401A0">
        <w:rPr>
          <w:szCs w:val="22"/>
        </w:rPr>
        <w:t xml:space="preserve"> </w:t>
      </w:r>
      <w:r w:rsidR="002E3B11" w:rsidRPr="000401A0">
        <w:rPr>
          <w:szCs w:val="22"/>
        </w:rPr>
        <w:t xml:space="preserve">No. </w:t>
      </w:r>
      <w:r w:rsidR="00732582" w:rsidRPr="000401A0">
        <w:rPr>
          <w:szCs w:val="22"/>
        </w:rPr>
        <w:t xml:space="preserve">FEMA </w:t>
      </w:r>
      <w:r w:rsidR="0011223A" w:rsidRPr="000401A0">
        <w:rPr>
          <w:szCs w:val="22"/>
        </w:rPr>
        <w:t xml:space="preserve">only </w:t>
      </w:r>
      <w:r w:rsidR="00732582" w:rsidRPr="000401A0">
        <w:rPr>
          <w:szCs w:val="22"/>
        </w:rPr>
        <w:t>pays for the room and any applicable taxes</w:t>
      </w:r>
      <w:r w:rsidR="002E3B11" w:rsidRPr="000401A0">
        <w:rPr>
          <w:szCs w:val="22"/>
        </w:rPr>
        <w:t xml:space="preserve"> and pet fees</w:t>
      </w:r>
      <w:r w:rsidR="00732582" w:rsidRPr="000401A0">
        <w:rPr>
          <w:szCs w:val="22"/>
        </w:rPr>
        <w:t xml:space="preserve">. </w:t>
      </w:r>
      <w:r w:rsidRPr="000401A0">
        <w:rPr>
          <w:szCs w:val="22"/>
        </w:rPr>
        <w:t xml:space="preserve">You </w:t>
      </w:r>
      <w:r w:rsidR="00732582" w:rsidRPr="000401A0">
        <w:rPr>
          <w:szCs w:val="22"/>
        </w:rPr>
        <w:t xml:space="preserve">are responsible for all other incidental costs (meals, transportation, etc.) </w:t>
      </w:r>
    </w:p>
    <w:p w14:paraId="2B1E9C55" w14:textId="4E987DA4" w:rsidR="00401141" w:rsidRPr="000401A0" w:rsidRDefault="00FB0712" w:rsidP="000401A0">
      <w:pPr>
        <w:pStyle w:val="FEMANormal"/>
        <w:spacing w:line="240" w:lineRule="auto"/>
        <w:rPr>
          <w:b/>
          <w:bCs/>
          <w:szCs w:val="22"/>
        </w:rPr>
      </w:pPr>
      <w:r w:rsidRPr="000401A0">
        <w:rPr>
          <w:b/>
          <w:bCs/>
          <w:szCs w:val="22"/>
        </w:rPr>
        <w:t>Q – My home will not be repaired for months. How long can I stay at the hotel?</w:t>
      </w:r>
    </w:p>
    <w:p w14:paraId="2A1A84C6" w14:textId="54DA329F" w:rsidR="003569E7" w:rsidRPr="000401A0" w:rsidRDefault="00FB0712" w:rsidP="000401A0">
      <w:pPr>
        <w:pStyle w:val="FEMANormal"/>
        <w:spacing w:line="240" w:lineRule="auto"/>
        <w:rPr>
          <w:szCs w:val="22"/>
        </w:rPr>
      </w:pPr>
      <w:r w:rsidRPr="000401A0">
        <w:rPr>
          <w:b/>
          <w:bCs/>
          <w:szCs w:val="22"/>
        </w:rPr>
        <w:t xml:space="preserve">A </w:t>
      </w:r>
      <w:r w:rsidR="00A04A0B" w:rsidRPr="000401A0">
        <w:rPr>
          <w:szCs w:val="22"/>
        </w:rPr>
        <w:t>–</w:t>
      </w:r>
      <w:r w:rsidRPr="000401A0">
        <w:rPr>
          <w:szCs w:val="22"/>
        </w:rPr>
        <w:t xml:space="preserve"> </w:t>
      </w:r>
      <w:r w:rsidR="00A04A0B" w:rsidRPr="000401A0">
        <w:rPr>
          <w:szCs w:val="22"/>
        </w:rPr>
        <w:t xml:space="preserve">When TSA is approved, the initial </w:t>
      </w:r>
      <w:r w:rsidR="003569E7" w:rsidRPr="000401A0">
        <w:rPr>
          <w:szCs w:val="22"/>
        </w:rPr>
        <w:t>period of assistance</w:t>
      </w:r>
      <w:r w:rsidR="00F72F6A" w:rsidRPr="000401A0">
        <w:rPr>
          <w:szCs w:val="22"/>
        </w:rPr>
        <w:t xml:space="preserve"> is 30 days.</w:t>
      </w:r>
      <w:r w:rsidR="003569E7" w:rsidRPr="000401A0">
        <w:rPr>
          <w:szCs w:val="22"/>
        </w:rPr>
        <w:t xml:space="preserve"> TSA may last up to 180 days, although continued eligibility reviews will determine how long an individual </w:t>
      </w:r>
      <w:r w:rsidR="005C3AC0" w:rsidRPr="000401A0">
        <w:rPr>
          <w:szCs w:val="22"/>
        </w:rPr>
        <w:t>will remain</w:t>
      </w:r>
      <w:r w:rsidR="002E3B11" w:rsidRPr="000401A0">
        <w:rPr>
          <w:szCs w:val="22"/>
        </w:rPr>
        <w:t xml:space="preserve"> eligible for</w:t>
      </w:r>
      <w:r w:rsidR="00245DC5" w:rsidRPr="000401A0">
        <w:rPr>
          <w:szCs w:val="22"/>
        </w:rPr>
        <w:t xml:space="preserve"> </w:t>
      </w:r>
      <w:r w:rsidR="003569E7" w:rsidRPr="000401A0">
        <w:rPr>
          <w:szCs w:val="22"/>
        </w:rPr>
        <w:t>TSA.</w:t>
      </w:r>
    </w:p>
    <w:p w14:paraId="2E0652D7" w14:textId="6870CB4E" w:rsidR="00CE7D82" w:rsidRPr="000401A0" w:rsidRDefault="00CE7D82" w:rsidP="000401A0">
      <w:pPr>
        <w:spacing w:line="240" w:lineRule="auto"/>
        <w:rPr>
          <w:rFonts w:asciiTheme="minorHAnsi" w:hAnsiTheme="minorHAnsi"/>
          <w:szCs w:val="22"/>
        </w:rPr>
      </w:pPr>
      <w:r w:rsidRPr="000401A0">
        <w:rPr>
          <w:rFonts w:asciiTheme="minorHAnsi" w:hAnsiTheme="minorHAnsi"/>
          <w:szCs w:val="22"/>
        </w:rPr>
        <w:t xml:space="preserve">Generally, every 14 days, FEMA will review registrants’ eligibility for continued TSA. </w:t>
      </w:r>
      <w:r w:rsidR="006D7D3C" w:rsidRPr="000401A0">
        <w:rPr>
          <w:rFonts w:asciiTheme="minorHAnsi" w:hAnsiTheme="minorHAnsi"/>
          <w:szCs w:val="22"/>
        </w:rPr>
        <w:t xml:space="preserve">If you </w:t>
      </w:r>
      <w:r w:rsidRPr="000401A0">
        <w:rPr>
          <w:rFonts w:asciiTheme="minorHAnsi" w:hAnsiTheme="minorHAnsi"/>
          <w:szCs w:val="22"/>
        </w:rPr>
        <w:t xml:space="preserve">meet the conditions of continued </w:t>
      </w:r>
      <w:r w:rsidR="0084205C" w:rsidRPr="000401A0">
        <w:rPr>
          <w:rFonts w:asciiTheme="minorHAnsi" w:hAnsiTheme="minorHAnsi"/>
          <w:szCs w:val="22"/>
        </w:rPr>
        <w:t xml:space="preserve">eligibility, you </w:t>
      </w:r>
      <w:r w:rsidRPr="000401A0">
        <w:rPr>
          <w:rFonts w:asciiTheme="minorHAnsi" w:hAnsiTheme="minorHAnsi"/>
          <w:szCs w:val="22"/>
        </w:rPr>
        <w:t xml:space="preserve">may remain in TSA. The review period may be extended </w:t>
      </w:r>
      <w:r w:rsidR="0084205C" w:rsidRPr="000401A0">
        <w:rPr>
          <w:rFonts w:asciiTheme="minorHAnsi" w:hAnsiTheme="minorHAnsi"/>
          <w:szCs w:val="22"/>
        </w:rPr>
        <w:t>because of</w:t>
      </w:r>
      <w:r w:rsidRPr="000401A0">
        <w:rPr>
          <w:rFonts w:asciiTheme="minorHAnsi" w:hAnsiTheme="minorHAnsi"/>
          <w:szCs w:val="22"/>
        </w:rPr>
        <w:t xml:space="preserve"> holidays, </w:t>
      </w:r>
      <w:r w:rsidR="0084205C" w:rsidRPr="000401A0">
        <w:rPr>
          <w:rFonts w:asciiTheme="minorHAnsi" w:hAnsiTheme="minorHAnsi"/>
          <w:szCs w:val="22"/>
        </w:rPr>
        <w:t xml:space="preserve">or to allow FEMA </w:t>
      </w:r>
      <w:r w:rsidRPr="000401A0">
        <w:rPr>
          <w:rFonts w:asciiTheme="minorHAnsi" w:hAnsiTheme="minorHAnsi"/>
          <w:szCs w:val="22"/>
        </w:rPr>
        <w:t xml:space="preserve">to align eligibility reviews across multiple </w:t>
      </w:r>
      <w:r w:rsidR="0084205C" w:rsidRPr="000401A0">
        <w:rPr>
          <w:rFonts w:asciiTheme="minorHAnsi" w:hAnsiTheme="minorHAnsi"/>
          <w:szCs w:val="22"/>
        </w:rPr>
        <w:t xml:space="preserve">disasters with </w:t>
      </w:r>
      <w:r w:rsidRPr="000401A0">
        <w:rPr>
          <w:rFonts w:asciiTheme="minorHAnsi" w:hAnsiTheme="minorHAnsi"/>
          <w:szCs w:val="22"/>
        </w:rPr>
        <w:t>TSA activations, or other exigent circumstances.</w:t>
      </w:r>
    </w:p>
    <w:p w14:paraId="67B536DB" w14:textId="007CCB86" w:rsidR="00CE7D82" w:rsidRPr="000401A0" w:rsidRDefault="00461D4F" w:rsidP="000401A0">
      <w:pPr>
        <w:pStyle w:val="FEMANormal"/>
        <w:spacing w:line="240" w:lineRule="auto"/>
        <w:rPr>
          <w:rFonts w:asciiTheme="minorHAnsi" w:hAnsiTheme="minorHAnsi"/>
          <w:b/>
          <w:bCs/>
          <w:szCs w:val="22"/>
        </w:rPr>
      </w:pPr>
      <w:r w:rsidRPr="000401A0">
        <w:rPr>
          <w:rFonts w:asciiTheme="minorHAnsi" w:hAnsiTheme="minorHAnsi"/>
          <w:b/>
          <w:bCs/>
          <w:szCs w:val="22"/>
        </w:rPr>
        <w:t xml:space="preserve">Q – How </w:t>
      </w:r>
      <w:r w:rsidR="00E028DD" w:rsidRPr="000401A0">
        <w:rPr>
          <w:rFonts w:asciiTheme="minorHAnsi" w:hAnsiTheme="minorHAnsi"/>
          <w:b/>
          <w:bCs/>
          <w:szCs w:val="22"/>
        </w:rPr>
        <w:t>do I continue my eligibility for TSA?</w:t>
      </w:r>
    </w:p>
    <w:p w14:paraId="3CF56DFF" w14:textId="6D37DD4E" w:rsidR="00E028DD" w:rsidRPr="000401A0" w:rsidRDefault="009D69F8" w:rsidP="000401A0">
      <w:pPr>
        <w:spacing w:line="240" w:lineRule="auto"/>
        <w:rPr>
          <w:rFonts w:asciiTheme="minorHAnsi" w:hAnsiTheme="minorHAnsi"/>
          <w:szCs w:val="22"/>
        </w:rPr>
      </w:pPr>
      <w:r w:rsidRPr="000401A0">
        <w:rPr>
          <w:b/>
          <w:bCs/>
          <w:szCs w:val="22"/>
        </w:rPr>
        <w:t xml:space="preserve">A </w:t>
      </w:r>
      <w:r w:rsidRPr="000401A0">
        <w:rPr>
          <w:szCs w:val="22"/>
        </w:rPr>
        <w:t xml:space="preserve">– </w:t>
      </w:r>
      <w:r w:rsidR="00E028DD" w:rsidRPr="000401A0">
        <w:rPr>
          <w:bCs/>
          <w:iCs/>
          <w:szCs w:val="22"/>
          <w:lang w:bidi="en-US"/>
        </w:rPr>
        <w:t>You are</w:t>
      </w:r>
      <w:r w:rsidR="00E028DD" w:rsidRPr="000401A0">
        <w:rPr>
          <w:iCs/>
          <w:szCs w:val="22"/>
          <w:lang w:bidi="en-US"/>
        </w:rPr>
        <w:t xml:space="preserve"> required to sign a Terms and Conditions document </w:t>
      </w:r>
      <w:r w:rsidR="004108C2" w:rsidRPr="000401A0">
        <w:rPr>
          <w:iCs/>
          <w:szCs w:val="22"/>
          <w:lang w:bidi="en-US"/>
        </w:rPr>
        <w:t>when you</w:t>
      </w:r>
      <w:r w:rsidR="00E028DD" w:rsidRPr="000401A0">
        <w:rPr>
          <w:iCs/>
          <w:szCs w:val="22"/>
          <w:lang w:bidi="en-US"/>
        </w:rPr>
        <w:t xml:space="preserve"> check-in to a TSA hotel. By signing the Terms and Conditions, </w:t>
      </w:r>
      <w:r w:rsidR="004108C2" w:rsidRPr="000401A0">
        <w:rPr>
          <w:iCs/>
          <w:szCs w:val="22"/>
          <w:lang w:bidi="en-US"/>
        </w:rPr>
        <w:t>you</w:t>
      </w:r>
      <w:r w:rsidR="00E028DD" w:rsidRPr="000401A0">
        <w:rPr>
          <w:iCs/>
          <w:szCs w:val="22"/>
          <w:lang w:bidi="en-US"/>
        </w:rPr>
        <w:t xml:space="preserve"> agree to abide by TSA program guidelines to remain eligible.</w:t>
      </w:r>
      <w:r w:rsidR="00445830" w:rsidRPr="000401A0">
        <w:rPr>
          <w:iCs/>
          <w:szCs w:val="22"/>
          <w:lang w:bidi="en-US"/>
        </w:rPr>
        <w:t xml:space="preserve"> The following are </w:t>
      </w:r>
      <w:r w:rsidR="00C74D30" w:rsidRPr="000401A0">
        <w:rPr>
          <w:iCs/>
          <w:szCs w:val="22"/>
          <w:lang w:bidi="en-US"/>
        </w:rPr>
        <w:t xml:space="preserve">situations which will end your </w:t>
      </w:r>
      <w:r w:rsidR="00C74D30" w:rsidRPr="000401A0">
        <w:rPr>
          <w:rFonts w:asciiTheme="minorHAnsi" w:hAnsiTheme="minorHAnsi"/>
          <w:szCs w:val="22"/>
        </w:rPr>
        <w:t xml:space="preserve">eligibility: </w:t>
      </w:r>
    </w:p>
    <w:p w14:paraId="2E89A5BB" w14:textId="0CF39B9C" w:rsidR="00E028DD" w:rsidRPr="000401A0" w:rsidRDefault="00E028DD" w:rsidP="000401A0">
      <w:pPr>
        <w:widowControl w:val="0"/>
        <w:numPr>
          <w:ilvl w:val="0"/>
          <w:numId w:val="38"/>
        </w:numPr>
        <w:spacing w:after="0" w:line="240" w:lineRule="auto"/>
        <w:rPr>
          <w:rFonts w:asciiTheme="minorHAnsi" w:hAnsiTheme="minorHAnsi"/>
          <w:szCs w:val="22"/>
        </w:rPr>
      </w:pPr>
      <w:r w:rsidRPr="000401A0">
        <w:rPr>
          <w:rFonts w:asciiTheme="minorHAnsi" w:hAnsiTheme="minorHAnsi"/>
          <w:szCs w:val="22"/>
        </w:rPr>
        <w:t xml:space="preserve">When </w:t>
      </w:r>
      <w:r w:rsidR="00C74D30" w:rsidRPr="000401A0">
        <w:rPr>
          <w:rFonts w:asciiTheme="minorHAnsi" w:hAnsiTheme="minorHAnsi"/>
          <w:szCs w:val="22"/>
        </w:rPr>
        <w:t xml:space="preserve">you are </w:t>
      </w:r>
      <w:r w:rsidRPr="000401A0">
        <w:rPr>
          <w:rFonts w:asciiTheme="minorHAnsi" w:hAnsiTheme="minorHAnsi"/>
          <w:szCs w:val="22"/>
        </w:rPr>
        <w:t xml:space="preserve">licensed into a </w:t>
      </w:r>
      <w:r w:rsidR="00C74D30" w:rsidRPr="000401A0">
        <w:rPr>
          <w:rFonts w:asciiTheme="minorHAnsi" w:hAnsiTheme="minorHAnsi"/>
          <w:szCs w:val="22"/>
        </w:rPr>
        <w:t>temporary housing unit (mobile home, recreationa</w:t>
      </w:r>
      <w:r w:rsidR="00B641BA" w:rsidRPr="000401A0">
        <w:rPr>
          <w:rFonts w:asciiTheme="minorHAnsi" w:hAnsiTheme="minorHAnsi"/>
          <w:szCs w:val="22"/>
        </w:rPr>
        <w:t xml:space="preserve">l vehicle, </w:t>
      </w:r>
      <w:r w:rsidR="005C3AC0" w:rsidRPr="000401A0">
        <w:rPr>
          <w:rFonts w:asciiTheme="minorHAnsi" w:hAnsiTheme="minorHAnsi"/>
          <w:szCs w:val="22"/>
        </w:rPr>
        <w:t>etc.), you</w:t>
      </w:r>
      <w:r w:rsidRPr="000401A0">
        <w:rPr>
          <w:rFonts w:asciiTheme="minorHAnsi" w:hAnsiTheme="minorHAnsi"/>
          <w:szCs w:val="22"/>
        </w:rPr>
        <w:t xml:space="preserve"> will be limited to three additional nights in TSA to coordinate </w:t>
      </w:r>
      <w:r w:rsidR="00B641BA" w:rsidRPr="000401A0">
        <w:rPr>
          <w:rFonts w:asciiTheme="minorHAnsi" w:hAnsiTheme="minorHAnsi"/>
          <w:szCs w:val="22"/>
        </w:rPr>
        <w:t xml:space="preserve">your </w:t>
      </w:r>
      <w:r w:rsidRPr="000401A0">
        <w:rPr>
          <w:rFonts w:asciiTheme="minorHAnsi" w:hAnsiTheme="minorHAnsi"/>
          <w:szCs w:val="22"/>
        </w:rPr>
        <w:t>move.</w:t>
      </w:r>
    </w:p>
    <w:p w14:paraId="71A7C575" w14:textId="77777777" w:rsidR="00E028DD" w:rsidRPr="000401A0" w:rsidRDefault="00E028DD" w:rsidP="000401A0">
      <w:pPr>
        <w:widowControl w:val="0"/>
        <w:numPr>
          <w:ilvl w:val="0"/>
          <w:numId w:val="38"/>
        </w:numPr>
        <w:spacing w:after="0" w:line="240" w:lineRule="auto"/>
        <w:rPr>
          <w:rFonts w:asciiTheme="minorHAnsi" w:hAnsiTheme="minorHAnsi"/>
          <w:szCs w:val="22"/>
        </w:rPr>
      </w:pPr>
      <w:r w:rsidRPr="000401A0">
        <w:rPr>
          <w:rFonts w:asciiTheme="minorHAnsi" w:hAnsiTheme="minorHAnsi"/>
          <w:szCs w:val="22"/>
        </w:rPr>
        <w:t>When a registrant identifies repairs have been made to the damaged dwelling, or they have obtained alternate housing, they will be limited to three additional nights in TSA to coordinate their move.</w:t>
      </w:r>
    </w:p>
    <w:p w14:paraId="4C4F0121" w14:textId="77777777" w:rsidR="00E028DD" w:rsidRPr="000401A0" w:rsidRDefault="00E028DD" w:rsidP="000401A0">
      <w:pPr>
        <w:widowControl w:val="0"/>
        <w:numPr>
          <w:ilvl w:val="0"/>
          <w:numId w:val="38"/>
        </w:numPr>
        <w:spacing w:after="0" w:line="240" w:lineRule="auto"/>
        <w:rPr>
          <w:rFonts w:asciiTheme="minorHAnsi" w:hAnsiTheme="minorHAnsi"/>
          <w:szCs w:val="22"/>
        </w:rPr>
      </w:pPr>
      <w:r w:rsidRPr="000401A0">
        <w:rPr>
          <w:rFonts w:asciiTheme="minorHAnsi" w:hAnsiTheme="minorHAnsi"/>
          <w:szCs w:val="22"/>
        </w:rPr>
        <w:t>When fraud is indicated, registrants may be notified of immediate termination of TSA eligibility.</w:t>
      </w:r>
    </w:p>
    <w:p w14:paraId="70CBF066" w14:textId="6FE3B0D1" w:rsidR="00B072E2" w:rsidRPr="000401A0" w:rsidRDefault="00E028DD" w:rsidP="000401A0">
      <w:pPr>
        <w:widowControl w:val="0"/>
        <w:numPr>
          <w:ilvl w:val="0"/>
          <w:numId w:val="38"/>
        </w:numPr>
        <w:spacing w:after="0" w:line="240" w:lineRule="auto"/>
        <w:rPr>
          <w:rFonts w:asciiTheme="minorHAnsi" w:hAnsiTheme="minorHAnsi"/>
          <w:szCs w:val="22"/>
        </w:rPr>
      </w:pPr>
      <w:r w:rsidRPr="000401A0">
        <w:rPr>
          <w:rFonts w:asciiTheme="minorHAnsi" w:hAnsiTheme="minorHAnsi"/>
          <w:szCs w:val="22"/>
        </w:rPr>
        <w:t>When there is a credible belief that a registrant is a threat to themselves or others, registrants may be notified of immediate termination of TSA eligibility.</w:t>
      </w:r>
    </w:p>
    <w:p w14:paraId="57071035" w14:textId="77777777" w:rsidR="00B072E2" w:rsidRPr="007D612D" w:rsidRDefault="00B072E2" w:rsidP="00517B0C">
      <w:pPr>
        <w:rPr>
          <w:rFonts w:eastAsia="Times New Roman"/>
          <w:sz w:val="24"/>
        </w:rPr>
      </w:pPr>
    </w:p>
    <w:sectPr w:rsidR="00B072E2" w:rsidRPr="007D612D" w:rsidSect="007D612D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720" w:bottom="1440" w:left="720" w:header="432" w:footer="432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163B" w14:textId="77777777" w:rsidR="00626864" w:rsidRDefault="00626864" w:rsidP="00141604">
      <w:r>
        <w:separator/>
      </w:r>
    </w:p>
  </w:endnote>
  <w:endnote w:type="continuationSeparator" w:id="0">
    <w:p w14:paraId="45FA581A" w14:textId="77777777" w:rsidR="00626864" w:rsidRDefault="00626864" w:rsidP="00141604">
      <w:r>
        <w:continuationSeparator/>
      </w:r>
    </w:p>
  </w:endnote>
  <w:endnote w:type="continuationNotice" w:id="1">
    <w:p w14:paraId="5B7E0120" w14:textId="77777777" w:rsidR="00626864" w:rsidRDefault="006268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Joanna MT St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olio Lt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0896" w14:textId="785BB9F7" w:rsidR="00AF1EA3" w:rsidRPr="002C7113" w:rsidRDefault="008F0E60" w:rsidP="00DC603D">
    <w:pPr>
      <w:pStyle w:val="FEMAFooter"/>
      <w:tabs>
        <w:tab w:val="clear" w:pos="6480"/>
      </w:tabs>
    </w:pPr>
    <w:r w:rsidRPr="002C7113">
      <w:t>Learn more at fema.gov</w:t>
    </w:r>
    <w:r w:rsidR="000948F3">
      <w:tab/>
    </w:r>
    <w:r w:rsidR="004716ED">
      <w:t xml:space="preserve">October </w:t>
    </w:r>
    <w:r w:rsidR="0036632A">
      <w:t>20</w:t>
    </w:r>
    <w:r w:rsidR="004716ED">
      <w:t>22</w:t>
    </w:r>
    <w:r w:rsidR="00DC603D">
      <w:t xml:space="preserve">    </w:t>
    </w:r>
    <w:r w:rsidRPr="002C7113">
      <w:fldChar w:fldCharType="begin"/>
    </w:r>
    <w:r w:rsidRPr="002C7113">
      <w:instrText xml:space="preserve"> PAGE </w:instrText>
    </w:r>
    <w:r w:rsidRPr="002C7113">
      <w:fldChar w:fldCharType="separate"/>
    </w:r>
    <w:r w:rsidRPr="002C7113">
      <w:t>1</w:t>
    </w:r>
    <w:r w:rsidRPr="002C71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01E62" w14:textId="22A946B2" w:rsidR="008F0E60" w:rsidRPr="002C7113" w:rsidRDefault="001B3835" w:rsidP="00C95C31">
    <w:pPr>
      <w:pStyle w:val="FEMAFooter"/>
      <w:tabs>
        <w:tab w:val="clear" w:pos="6480"/>
      </w:tabs>
    </w:pPr>
    <w:r>
      <w:drawing>
        <wp:inline distT="0" distB="0" distL="0" distR="0" wp14:anchorId="3C2783DD" wp14:editId="598337C3">
          <wp:extent cx="2487967" cy="1024128"/>
          <wp:effectExtent l="0" t="0" r="0" b="508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940" t="-23178" r="-8406" b="-3013"/>
                  <a:stretch/>
                </pic:blipFill>
                <pic:spPr bwMode="auto">
                  <a:xfrm>
                    <a:off x="0" y="0"/>
                    <a:ext cx="2487967" cy="10241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C7113" w:rsidRPr="002C7113">
      <w:tab/>
    </w:r>
    <w:r w:rsidR="00496F34">
      <w:t>October</w:t>
    </w:r>
    <w:r w:rsidR="00B940DA">
      <w:t xml:space="preserve"> </w:t>
    </w:r>
    <w:r w:rsidR="002C7113" w:rsidRPr="002C7113">
      <w:t xml:space="preserve"> </w:t>
    </w:r>
    <w:r w:rsidR="0036632A">
      <w:t>20</w:t>
    </w:r>
    <w:r w:rsidR="00B940DA">
      <w:t>2</w:t>
    </w:r>
    <w:r w:rsidR="00496F34">
      <w:t>2</w:t>
    </w:r>
    <w:r w:rsidR="00C95C31">
      <w:t xml:space="preserve">   </w:t>
    </w:r>
    <w:r w:rsidR="008F0E60" w:rsidRPr="002C7113">
      <w:fldChar w:fldCharType="begin"/>
    </w:r>
    <w:r w:rsidR="008F0E60" w:rsidRPr="002C7113">
      <w:instrText xml:space="preserve"> PAGE </w:instrText>
    </w:r>
    <w:r w:rsidR="008F0E60" w:rsidRPr="002C7113">
      <w:fldChar w:fldCharType="separate"/>
    </w:r>
    <w:r w:rsidR="008F0E60" w:rsidRPr="002C7113">
      <w:t>2</w:t>
    </w:r>
    <w:r w:rsidR="008F0E60" w:rsidRPr="002C71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84E1" w14:textId="77777777" w:rsidR="00626864" w:rsidRDefault="00626864" w:rsidP="00141604">
      <w:pPr>
        <w:pStyle w:val="FEMANormal"/>
      </w:pPr>
      <w:r>
        <w:separator/>
      </w:r>
    </w:p>
  </w:footnote>
  <w:footnote w:type="continuationSeparator" w:id="0">
    <w:p w14:paraId="542C1CEA" w14:textId="77777777" w:rsidR="00626864" w:rsidRDefault="00626864" w:rsidP="00141604">
      <w:pPr>
        <w:pStyle w:val="FEMANormal"/>
      </w:pPr>
      <w:r>
        <w:continuationSeparator/>
      </w:r>
    </w:p>
  </w:footnote>
  <w:footnote w:type="continuationNotice" w:id="1">
    <w:p w14:paraId="22C1FE77" w14:textId="77777777" w:rsidR="00626864" w:rsidRDefault="00626864" w:rsidP="00141604">
      <w:pPr>
        <w:pStyle w:val="Spac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0E00" w14:textId="1B470474" w:rsidR="00496F34" w:rsidRDefault="00496F34" w:rsidP="00496F34">
    <w:pPr>
      <w:pStyle w:val="FEMAHeader-FACTSHEETFIRSTPAGE"/>
    </w:pPr>
    <w:r>
      <w:rPr>
        <w:color w:val="003B57" w:themeColor="accent1" w:themeShade="80"/>
      </w:rPr>
      <w:t xml:space="preserve">FREQUENTLY ASKED QUESTIONS </w:t>
    </w:r>
    <w:r>
      <w:rPr>
        <w:color w:val="003B57" w:themeColor="accent1" w:themeShade="8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7E61" w14:textId="6DD8D934" w:rsidR="00150673" w:rsidRPr="007A0EF8" w:rsidRDefault="00B072E2" w:rsidP="00C4671F">
    <w:pPr>
      <w:pStyle w:val="FEMAHeader-FACTSHEETFIRSTPAGE"/>
      <w:rPr>
        <w:color w:val="003B57" w:themeColor="accent1" w:themeShade="80"/>
      </w:rPr>
    </w:pPr>
    <w:r>
      <w:rPr>
        <w:color w:val="003B57" w:themeColor="accent1" w:themeShade="80"/>
      </w:rPr>
      <w:t xml:space="preserve">FREQUENTLY ASKED QUESTIONS </w:t>
    </w:r>
    <w:r>
      <w:rPr>
        <w:color w:val="003B57" w:themeColor="accent1" w:themeShade="80"/>
      </w:rPr>
      <w:tab/>
    </w:r>
    <w:r>
      <w:rPr>
        <w:color w:val="003B57" w:themeColor="accent1" w:themeShade="80"/>
      </w:rPr>
      <w:tab/>
    </w:r>
    <w:r>
      <w:rPr>
        <w:color w:val="003B57" w:themeColor="accent1" w:themeShade="80"/>
      </w:rPr>
      <w:tab/>
    </w:r>
    <w:r>
      <w:rPr>
        <w:color w:val="003B57" w:themeColor="accent1" w:themeShade="80"/>
      </w:rPr>
      <w:tab/>
    </w:r>
    <w:r>
      <w:rPr>
        <w:color w:val="003B57" w:themeColor="accent1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hybridMultilevel"/>
    <w:tmpl w:val="D37252AC"/>
    <w:lvl w:ilvl="0" w:tplc="ADAC3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49778">
      <w:numFmt w:val="decimal"/>
      <w:lvlText w:val=""/>
      <w:lvlJc w:val="left"/>
    </w:lvl>
    <w:lvl w:ilvl="2" w:tplc="4646733A">
      <w:numFmt w:val="decimal"/>
      <w:lvlText w:val=""/>
      <w:lvlJc w:val="left"/>
    </w:lvl>
    <w:lvl w:ilvl="3" w:tplc="E3109E26">
      <w:numFmt w:val="decimal"/>
      <w:lvlText w:val=""/>
      <w:lvlJc w:val="left"/>
    </w:lvl>
    <w:lvl w:ilvl="4" w:tplc="86DA03C6">
      <w:numFmt w:val="decimal"/>
      <w:lvlText w:val=""/>
      <w:lvlJc w:val="left"/>
    </w:lvl>
    <w:lvl w:ilvl="5" w:tplc="095A4502">
      <w:numFmt w:val="decimal"/>
      <w:lvlText w:val=""/>
      <w:lvlJc w:val="left"/>
    </w:lvl>
    <w:lvl w:ilvl="6" w:tplc="E2347EF0">
      <w:numFmt w:val="decimal"/>
      <w:lvlText w:val=""/>
      <w:lvlJc w:val="left"/>
    </w:lvl>
    <w:lvl w:ilvl="7" w:tplc="3BCC5E6E">
      <w:numFmt w:val="decimal"/>
      <w:lvlText w:val=""/>
      <w:lvlJc w:val="left"/>
    </w:lvl>
    <w:lvl w:ilvl="8" w:tplc="39561F22">
      <w:numFmt w:val="decimal"/>
      <w:lvlText w:val=""/>
      <w:lvlJc w:val="left"/>
    </w:lvl>
  </w:abstractNum>
  <w:abstractNum w:abstractNumId="1" w15:restartNumberingAfterBreak="0">
    <w:nsid w:val="FFFFFF83"/>
    <w:multiLevelType w:val="singleLevel"/>
    <w:tmpl w:val="D7406B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40C06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EF7417"/>
    <w:multiLevelType w:val="hybridMultilevel"/>
    <w:tmpl w:val="DE7A7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45336"/>
    <w:multiLevelType w:val="hybridMultilevel"/>
    <w:tmpl w:val="2C6C72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B73854"/>
    <w:multiLevelType w:val="hybridMultilevel"/>
    <w:tmpl w:val="3EFC9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124B03"/>
    <w:multiLevelType w:val="multilevel"/>
    <w:tmpl w:val="A3A8DA88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97609"/>
    <w:multiLevelType w:val="hybridMultilevel"/>
    <w:tmpl w:val="1B1E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F09B8"/>
    <w:multiLevelType w:val="multilevel"/>
    <w:tmpl w:val="D62AC71C"/>
    <w:styleLink w:val="Numbered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00" w:firstLine="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15A57C85"/>
    <w:multiLevelType w:val="hybridMultilevel"/>
    <w:tmpl w:val="8708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E4173"/>
    <w:multiLevelType w:val="hybridMultilevel"/>
    <w:tmpl w:val="0B0ADE12"/>
    <w:lvl w:ilvl="0" w:tplc="1B947F46">
      <w:start w:val="1"/>
      <w:numFmt w:val="bullet"/>
      <w:pStyle w:val="FEMACallout-CASESTUDYBullet"/>
      <w:lvlText w:val=""/>
      <w:lvlJc w:val="left"/>
      <w:pPr>
        <w:ind w:left="6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1" w15:restartNumberingAfterBreak="0">
    <w:nsid w:val="250723E8"/>
    <w:multiLevelType w:val="hybridMultilevel"/>
    <w:tmpl w:val="70AE442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A8172A"/>
    <w:multiLevelType w:val="hybridMultilevel"/>
    <w:tmpl w:val="B1DC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F70C6"/>
    <w:multiLevelType w:val="multilevel"/>
    <w:tmpl w:val="C898FFCA"/>
    <w:styleLink w:val="FIOPNumbering"/>
    <w:lvl w:ilvl="0">
      <w:start w:val="1"/>
      <w:numFmt w:val="none"/>
      <w:pStyle w:val="FIOPNormal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3"/>
        <w:u w:val="none"/>
        <w:vertAlign w:val="baseline"/>
      </w:rPr>
    </w:lvl>
    <w:lvl w:ilvl="1">
      <w:start w:val="1"/>
      <w:numFmt w:val="decimal"/>
      <w:lvlText w:val="%1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FIOPNumbered2"/>
      <w:lvlText w:val="%2%1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2DD90946"/>
    <w:multiLevelType w:val="hybridMultilevel"/>
    <w:tmpl w:val="E6C6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1282A"/>
    <w:multiLevelType w:val="hybridMultilevel"/>
    <w:tmpl w:val="F77C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B1EFB"/>
    <w:multiLevelType w:val="hybridMultilevel"/>
    <w:tmpl w:val="A1EC4CCC"/>
    <w:lvl w:ilvl="0" w:tplc="4AECBABE">
      <w:start w:val="1"/>
      <w:numFmt w:val="decimal"/>
      <w:pStyle w:val="FEMANumbering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F2E1B"/>
    <w:multiLevelType w:val="hybridMultilevel"/>
    <w:tmpl w:val="1EDEA73E"/>
    <w:lvl w:ilvl="0" w:tplc="A4CA5AC6">
      <w:start w:val="1"/>
      <w:numFmt w:val="bullet"/>
      <w:pStyle w:val="FEMABoxed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644613"/>
    <w:multiLevelType w:val="hybridMultilevel"/>
    <w:tmpl w:val="47061E1A"/>
    <w:lvl w:ilvl="0" w:tplc="04090015">
      <w:start w:val="1"/>
      <w:numFmt w:val="upperLetter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399833E2"/>
    <w:multiLevelType w:val="hybridMultilevel"/>
    <w:tmpl w:val="681ED24A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AF20DC0A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C6A7756"/>
    <w:multiLevelType w:val="multilevel"/>
    <w:tmpl w:val="F22640F4"/>
    <w:lvl w:ilvl="0">
      <w:start w:val="1"/>
      <w:numFmt w:val="bullet"/>
      <w:pStyle w:val="FEMACheckbox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>
      <w:numFmt w:val="bullet"/>
      <w:pStyle w:val="FEMACheckboxBullet2"/>
      <w:lvlText w:val="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1" w15:restartNumberingAfterBreak="0">
    <w:nsid w:val="3D082DDC"/>
    <w:multiLevelType w:val="multilevel"/>
    <w:tmpl w:val="9EAE235A"/>
    <w:lvl w:ilvl="0">
      <w:start w:val="1"/>
      <w:numFmt w:val="bullet"/>
      <w:pStyle w:val="FEMAModelLanguageorExcerptBULLETS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DC3A4D"/>
    <w:multiLevelType w:val="multilevel"/>
    <w:tmpl w:val="FA6A59BE"/>
    <w:lvl w:ilvl="0">
      <w:start w:val="1"/>
      <w:numFmt w:val="lowerLetter"/>
      <w:lvlText w:val="%1."/>
      <w:lvlJc w:val="left"/>
      <w:pPr>
        <w:tabs>
          <w:tab w:val="num" w:pos="216"/>
        </w:tabs>
        <w:ind w:left="216" w:firstLine="864"/>
      </w:pPr>
      <w:rPr>
        <w:rFonts w:ascii="Arial Bold" w:eastAsiaTheme="majorEastAsia" w:hAnsi="Arial Bold" w:cstheme="majorBidi"/>
        <w:b w:val="0"/>
        <w:i w:val="0"/>
      </w:rPr>
    </w:lvl>
    <w:lvl w:ilvl="1">
      <w:start w:val="1"/>
      <w:numFmt w:val="upperRoman"/>
      <w:suff w:val="space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040"/>
        </w:tabs>
        <w:ind w:left="3240" w:firstLine="0"/>
      </w:pPr>
      <w:rPr>
        <w:rFonts w:hint="default"/>
        <w:color w:val="000000" w:themeColor="text1"/>
      </w:rPr>
    </w:lvl>
    <w:lvl w:ilvl="6">
      <w:start w:val="1"/>
      <w:numFmt w:val="lowerRoman"/>
      <w:lvlText w:val="(%7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6840" w:firstLine="0"/>
      </w:pPr>
      <w:rPr>
        <w:rFonts w:hint="default"/>
      </w:rPr>
    </w:lvl>
  </w:abstractNum>
  <w:abstractNum w:abstractNumId="23" w15:restartNumberingAfterBreak="0">
    <w:nsid w:val="46335625"/>
    <w:multiLevelType w:val="multilevel"/>
    <w:tmpl w:val="4ABA46C8"/>
    <w:lvl w:ilvl="0">
      <w:start w:val="1"/>
      <w:numFmt w:val="bullet"/>
      <w:pStyle w:val="FEMABullet-1"/>
      <w:lvlText w:val=""/>
      <w:lvlJc w:val="left"/>
      <w:pPr>
        <w:ind w:left="360" w:hanging="360"/>
      </w:pPr>
      <w:rPr>
        <w:rFonts w:ascii="Wingdings" w:hAnsi="Wingdings" w:hint="default"/>
        <w:color w:val="2F2F30"/>
      </w:rPr>
    </w:lvl>
    <w:lvl w:ilvl="1">
      <w:start w:val="1"/>
      <w:numFmt w:val="bullet"/>
      <w:pStyle w:val="FEMABullet-2"/>
      <w:lvlText w:val="o"/>
      <w:lvlJc w:val="left"/>
      <w:pPr>
        <w:ind w:left="720" w:hanging="360"/>
      </w:pPr>
      <w:rPr>
        <w:rFonts w:ascii="Courier New" w:hAnsi="Courier New" w:hint="default"/>
        <w:color w:val="2F2F30"/>
      </w:rPr>
    </w:lvl>
    <w:lvl w:ilvl="2">
      <w:start w:val="1"/>
      <w:numFmt w:val="bullet"/>
      <w:pStyle w:val="FEMABullet-3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2F2F3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4B4A1F38"/>
    <w:multiLevelType w:val="hybridMultilevel"/>
    <w:tmpl w:val="D512980A"/>
    <w:lvl w:ilvl="0" w:tplc="440E545A">
      <w:start w:val="1"/>
      <w:numFmt w:val="bullet"/>
      <w:pStyle w:val="Secondlevelbullet"/>
      <w:lvlText w:val="¨"/>
      <w:lvlJc w:val="left"/>
      <w:pPr>
        <w:ind w:left="1080" w:hanging="360"/>
      </w:pPr>
      <w:rPr>
        <w:rFonts w:ascii="Wingdings" w:hAnsi="Wingdings" w:hint="default"/>
        <w:sz w:val="1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F63A51"/>
    <w:multiLevelType w:val="hybridMultilevel"/>
    <w:tmpl w:val="D9868E2C"/>
    <w:lvl w:ilvl="0" w:tplc="1EC0FA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 w:themeColor="background1" w:themeShade="A6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9266E1"/>
    <w:multiLevelType w:val="multilevel"/>
    <w:tmpl w:val="81FE760E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6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27" w15:restartNumberingAfterBreak="0">
    <w:nsid w:val="5096538B"/>
    <w:multiLevelType w:val="hybridMultilevel"/>
    <w:tmpl w:val="086A2E3A"/>
    <w:lvl w:ilvl="0" w:tplc="F4A88840">
      <w:start w:val="1"/>
      <w:numFmt w:val="bullet"/>
      <w:pStyle w:val="FEMABoxUNSHADE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E3436"/>
    <w:multiLevelType w:val="multilevel"/>
    <w:tmpl w:val="B7A245BE"/>
    <w:lvl w:ilvl="0">
      <w:start w:val="1"/>
      <w:numFmt w:val="bullet"/>
      <w:pStyle w:val="FEMATableBullet"/>
      <w:lvlText w:val=""/>
      <w:lvlJc w:val="left"/>
      <w:pPr>
        <w:ind w:left="288" w:hanging="288"/>
      </w:pPr>
      <w:rPr>
        <w:rFonts w:ascii="Symbol" w:hAnsi="Symbol" w:hint="default"/>
        <w:color w:val="005288"/>
      </w:rPr>
    </w:lvl>
    <w:lvl w:ilvl="1">
      <w:start w:val="1"/>
      <w:numFmt w:val="bullet"/>
      <w:pStyle w:val="FEMATableBullet2"/>
      <w:lvlText w:val=""/>
      <w:lvlJc w:val="left"/>
      <w:pPr>
        <w:ind w:left="576" w:hanging="288"/>
      </w:pPr>
      <w:rPr>
        <w:rFonts w:ascii="Symbol" w:hAnsi="Symbol" w:hint="default"/>
        <w:color w:val="005288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016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29" w15:restartNumberingAfterBreak="0">
    <w:nsid w:val="5C876C13"/>
    <w:multiLevelType w:val="multilevel"/>
    <w:tmpl w:val="12FCA0E4"/>
    <w:lvl w:ilvl="0">
      <w:start w:val="1"/>
      <w:numFmt w:val="none"/>
      <w:pStyle w:val="FEMATableHeading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00" w:firstLine="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0" w15:restartNumberingAfterBreak="0">
    <w:nsid w:val="5F2F495C"/>
    <w:multiLevelType w:val="hybridMultilevel"/>
    <w:tmpl w:val="1F76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72B91"/>
    <w:multiLevelType w:val="multilevel"/>
    <w:tmpl w:val="68F86564"/>
    <w:lvl w:ilvl="0">
      <w:start w:val="1"/>
      <w:numFmt w:val="upperLetter"/>
      <w:pStyle w:val="FEMAModelLanguageorExcerptLETTERS"/>
      <w:suff w:val="space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pStyle w:val="FEMAModelLanguageorExcerptNUMBERS"/>
      <w:lvlText w:val="(%2)"/>
      <w:lvlJc w:val="left"/>
      <w:pPr>
        <w:ind w:left="1152" w:hanging="432"/>
      </w:pPr>
      <w:rPr>
        <w:rFonts w:hint="default"/>
      </w:rPr>
    </w:lvl>
    <w:lvl w:ilvl="2">
      <w:start w:val="1"/>
      <w:numFmt w:val="lowerLetter"/>
      <w:pStyle w:val="FEMAModelLanguageorExcerptSUBLETTERS"/>
      <w:lvlText w:val="  %3."/>
      <w:lvlJc w:val="left"/>
      <w:pPr>
        <w:ind w:left="1152" w:hanging="432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1555C5"/>
    <w:multiLevelType w:val="multilevel"/>
    <w:tmpl w:val="6BC4C43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1%2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5D1608D"/>
    <w:multiLevelType w:val="multilevel"/>
    <w:tmpl w:val="66F2B2AE"/>
    <w:lvl w:ilvl="0">
      <w:start w:val="1"/>
      <w:numFmt w:val="decimal"/>
      <w:pStyle w:val="FEMATableNumbers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none"/>
      <w:lvlText w:val="%2"/>
      <w:lvlJc w:val="left"/>
      <w:pPr>
        <w:ind w:left="288" w:hanging="288"/>
      </w:pPr>
      <w:rPr>
        <w:rFonts w:hint="default"/>
      </w:rPr>
    </w:lvl>
    <w:lvl w:ilvl="2">
      <w:start w:val="1"/>
      <w:numFmt w:val="none"/>
      <w:lvlText w:val="%3"/>
      <w:lvlJc w:val="right"/>
      <w:pPr>
        <w:ind w:left="288" w:hanging="288"/>
      </w:pPr>
      <w:rPr>
        <w:rFonts w:hint="default"/>
      </w:rPr>
    </w:lvl>
    <w:lvl w:ilvl="3">
      <w:start w:val="1"/>
      <w:numFmt w:val="none"/>
      <w:lvlText w:val="%4"/>
      <w:lvlJc w:val="left"/>
      <w:pPr>
        <w:ind w:left="288" w:hanging="288"/>
      </w:pPr>
      <w:rPr>
        <w:rFonts w:hint="default"/>
      </w:rPr>
    </w:lvl>
    <w:lvl w:ilvl="4">
      <w:start w:val="1"/>
      <w:numFmt w:val="none"/>
      <w:lvlText w:val="%5"/>
      <w:lvlJc w:val="left"/>
      <w:pPr>
        <w:ind w:left="288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8" w:hanging="288"/>
      </w:pPr>
      <w:rPr>
        <w:rFonts w:hint="default"/>
      </w:rPr>
    </w:lvl>
  </w:abstractNum>
  <w:abstractNum w:abstractNumId="34" w15:restartNumberingAfterBreak="0">
    <w:nsid w:val="68DE5A30"/>
    <w:multiLevelType w:val="hybridMultilevel"/>
    <w:tmpl w:val="50F2C228"/>
    <w:lvl w:ilvl="0" w:tplc="18445AB2">
      <w:start w:val="1"/>
      <w:numFmt w:val="lowerLetter"/>
      <w:lvlText w:val="%1."/>
      <w:lvlJc w:val="left"/>
      <w:pPr>
        <w:ind w:left="2520" w:hanging="360"/>
      </w:pPr>
      <w:rPr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5355C"/>
    <w:multiLevelType w:val="multilevel"/>
    <w:tmpl w:val="DEBE9DD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296" w:hanging="129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36" w15:restartNumberingAfterBreak="0">
    <w:nsid w:val="69720C78"/>
    <w:multiLevelType w:val="multilevel"/>
    <w:tmpl w:val="50589440"/>
    <w:lvl w:ilvl="0">
      <w:start w:val="1"/>
      <w:numFmt w:val="upperLetter"/>
      <w:pStyle w:val="Heading9"/>
      <w:suff w:val="space"/>
      <w:lvlText w:val="Appendix %1: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BF02B1A"/>
    <w:multiLevelType w:val="multilevel"/>
    <w:tmpl w:val="D5AA6972"/>
    <w:lvl w:ilvl="0">
      <w:start w:val="1"/>
      <w:numFmt w:val="none"/>
      <w:pStyle w:val="FEMAHeading0-FACTSHEETwithLI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EMAHeading1"/>
      <w:suff w:val="nothing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FEMAHeading2"/>
      <w:suff w:val="nothing"/>
      <w:lvlText w:val="%1%2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FEMAHeading3"/>
      <w:lvlText w:val="%2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FEMAHeading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FEMAHeading5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06F3547"/>
    <w:multiLevelType w:val="multilevel"/>
    <w:tmpl w:val="B6C672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pStyle w:val="Numb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6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39" w15:restartNumberingAfterBreak="0">
    <w:nsid w:val="72AB5C15"/>
    <w:multiLevelType w:val="hybridMultilevel"/>
    <w:tmpl w:val="32B6FA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34C70"/>
    <w:multiLevelType w:val="hybridMultilevel"/>
    <w:tmpl w:val="F462FDD4"/>
    <w:lvl w:ilvl="0" w:tplc="60A8A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35C33"/>
    <w:multiLevelType w:val="multilevel"/>
    <w:tmpl w:val="94A8594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Restart w:val="0"/>
      <w:pStyle w:val="Heading3"/>
      <w:suff w:val="nothing"/>
      <w:lvlText w:val="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Restart w:val="0"/>
      <w:pStyle w:val="Heading4"/>
      <w:suff w:val="nothing"/>
      <w:lvlText w:val="%4"/>
      <w:lvlJc w:val="left"/>
      <w:pPr>
        <w:ind w:left="0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5188" w:themeColor="text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7B512BF1"/>
    <w:multiLevelType w:val="hybridMultilevel"/>
    <w:tmpl w:val="2C6C72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D163B3"/>
    <w:multiLevelType w:val="hybridMultilevel"/>
    <w:tmpl w:val="47061E1A"/>
    <w:lvl w:ilvl="0" w:tplc="04090015">
      <w:start w:val="1"/>
      <w:numFmt w:val="upperLetter"/>
      <w:lvlText w:val="%1."/>
      <w:lvlJc w:val="left"/>
      <w:pPr>
        <w:ind w:left="13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 w15:restartNumberingAfterBreak="0">
    <w:nsid w:val="7FD44A34"/>
    <w:multiLevelType w:val="hybridMultilevel"/>
    <w:tmpl w:val="CB2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7"/>
  </w:num>
  <w:num w:numId="4">
    <w:abstractNumId w:val="17"/>
  </w:num>
  <w:num w:numId="5">
    <w:abstractNumId w:val="23"/>
  </w:num>
  <w:num w:numId="6">
    <w:abstractNumId w:val="10"/>
  </w:num>
  <w:num w:numId="7">
    <w:abstractNumId w:val="20"/>
  </w:num>
  <w:num w:numId="8">
    <w:abstractNumId w:val="16"/>
  </w:num>
  <w:num w:numId="9">
    <w:abstractNumId w:val="28"/>
  </w:num>
  <w:num w:numId="10">
    <w:abstractNumId w:val="29"/>
  </w:num>
  <w:num w:numId="11">
    <w:abstractNumId w:val="41"/>
  </w:num>
  <w:num w:numId="12">
    <w:abstractNumId w:val="22"/>
  </w:num>
  <w:num w:numId="13">
    <w:abstractNumId w:val="36"/>
  </w:num>
  <w:num w:numId="14">
    <w:abstractNumId w:val="2"/>
  </w:num>
  <w:num w:numId="15">
    <w:abstractNumId w:val="1"/>
  </w:num>
  <w:num w:numId="16">
    <w:abstractNumId w:val="38"/>
  </w:num>
  <w:num w:numId="17">
    <w:abstractNumId w:val="8"/>
  </w:num>
  <w:num w:numId="18">
    <w:abstractNumId w:val="33"/>
  </w:num>
  <w:num w:numId="19">
    <w:abstractNumId w:val="37"/>
  </w:num>
  <w:num w:numId="20">
    <w:abstractNumId w:val="21"/>
  </w:num>
  <w:num w:numId="21">
    <w:abstractNumId w:val="31"/>
  </w:num>
  <w:num w:numId="22">
    <w:abstractNumId w:val="13"/>
  </w:num>
  <w:num w:numId="23">
    <w:abstractNumId w:val="6"/>
  </w:num>
  <w:num w:numId="24">
    <w:abstractNumId w:val="30"/>
  </w:num>
  <w:num w:numId="25">
    <w:abstractNumId w:val="15"/>
  </w:num>
  <w:num w:numId="26">
    <w:abstractNumId w:val="25"/>
  </w:num>
  <w:num w:numId="27">
    <w:abstractNumId w:val="37"/>
  </w:num>
  <w:num w:numId="28">
    <w:abstractNumId w:val="37"/>
  </w:num>
  <w:num w:numId="29">
    <w:abstractNumId w:val="37"/>
  </w:num>
  <w:num w:numId="30">
    <w:abstractNumId w:val="37"/>
  </w:num>
  <w:num w:numId="31">
    <w:abstractNumId w:val="32"/>
  </w:num>
  <w:num w:numId="32">
    <w:abstractNumId w:val="3"/>
  </w:num>
  <w:num w:numId="33">
    <w:abstractNumId w:val="4"/>
  </w:num>
  <w:num w:numId="34">
    <w:abstractNumId w:val="42"/>
  </w:num>
  <w:num w:numId="35">
    <w:abstractNumId w:val="19"/>
  </w:num>
  <w:num w:numId="36">
    <w:abstractNumId w:val="0"/>
  </w:num>
  <w:num w:numId="37">
    <w:abstractNumId w:val="44"/>
  </w:num>
  <w:num w:numId="38">
    <w:abstractNumId w:val="12"/>
  </w:num>
  <w:num w:numId="39">
    <w:abstractNumId w:val="34"/>
  </w:num>
  <w:num w:numId="40">
    <w:abstractNumId w:val="43"/>
  </w:num>
  <w:num w:numId="41">
    <w:abstractNumId w:val="18"/>
  </w:num>
  <w:num w:numId="42">
    <w:abstractNumId w:val="7"/>
  </w:num>
  <w:num w:numId="43">
    <w:abstractNumId w:val="35"/>
  </w:num>
  <w:num w:numId="44">
    <w:abstractNumId w:val="9"/>
  </w:num>
  <w:num w:numId="45">
    <w:abstractNumId w:val="39"/>
  </w:num>
  <w:num w:numId="46">
    <w:abstractNumId w:val="40"/>
  </w:num>
  <w:num w:numId="47">
    <w:abstractNumId w:val="5"/>
  </w:num>
  <w:num w:numId="48">
    <w:abstractNumId w:val="11"/>
  </w:num>
  <w:num w:numId="49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94"/>
    <w:rsid w:val="0000179F"/>
    <w:rsid w:val="00004F90"/>
    <w:rsid w:val="00007276"/>
    <w:rsid w:val="00007CE5"/>
    <w:rsid w:val="00015F81"/>
    <w:rsid w:val="000163FE"/>
    <w:rsid w:val="000204D7"/>
    <w:rsid w:val="000239F4"/>
    <w:rsid w:val="000241D2"/>
    <w:rsid w:val="00031C8D"/>
    <w:rsid w:val="00036776"/>
    <w:rsid w:val="00036D6F"/>
    <w:rsid w:val="000401A0"/>
    <w:rsid w:val="000405E6"/>
    <w:rsid w:val="00042051"/>
    <w:rsid w:val="000426CF"/>
    <w:rsid w:val="0004626A"/>
    <w:rsid w:val="000512EE"/>
    <w:rsid w:val="0005184C"/>
    <w:rsid w:val="0006046B"/>
    <w:rsid w:val="00060B8A"/>
    <w:rsid w:val="00061A1D"/>
    <w:rsid w:val="00063590"/>
    <w:rsid w:val="00064002"/>
    <w:rsid w:val="00064C0D"/>
    <w:rsid w:val="00067CE3"/>
    <w:rsid w:val="00071683"/>
    <w:rsid w:val="00075BD6"/>
    <w:rsid w:val="00076912"/>
    <w:rsid w:val="00076938"/>
    <w:rsid w:val="00077C29"/>
    <w:rsid w:val="00085E59"/>
    <w:rsid w:val="000903A4"/>
    <w:rsid w:val="00092297"/>
    <w:rsid w:val="000948F3"/>
    <w:rsid w:val="000967C3"/>
    <w:rsid w:val="000A04EA"/>
    <w:rsid w:val="000A30EE"/>
    <w:rsid w:val="000B0268"/>
    <w:rsid w:val="000B7727"/>
    <w:rsid w:val="000C640B"/>
    <w:rsid w:val="000C6874"/>
    <w:rsid w:val="000C7B2D"/>
    <w:rsid w:val="000D0C17"/>
    <w:rsid w:val="000D2BE0"/>
    <w:rsid w:val="000D2F13"/>
    <w:rsid w:val="000D2F79"/>
    <w:rsid w:val="000D59BE"/>
    <w:rsid w:val="000D6CFF"/>
    <w:rsid w:val="000E1176"/>
    <w:rsid w:val="000E4758"/>
    <w:rsid w:val="000F0228"/>
    <w:rsid w:val="000F23E6"/>
    <w:rsid w:val="000F33EA"/>
    <w:rsid w:val="00102397"/>
    <w:rsid w:val="001025A3"/>
    <w:rsid w:val="00104A1C"/>
    <w:rsid w:val="00107483"/>
    <w:rsid w:val="00107850"/>
    <w:rsid w:val="0011223A"/>
    <w:rsid w:val="00112B92"/>
    <w:rsid w:val="00115BDC"/>
    <w:rsid w:val="00116694"/>
    <w:rsid w:val="00120055"/>
    <w:rsid w:val="00120D97"/>
    <w:rsid w:val="0012171E"/>
    <w:rsid w:val="0012189B"/>
    <w:rsid w:val="00126232"/>
    <w:rsid w:val="00127A04"/>
    <w:rsid w:val="00130479"/>
    <w:rsid w:val="00136E88"/>
    <w:rsid w:val="00137310"/>
    <w:rsid w:val="00141604"/>
    <w:rsid w:val="00141C47"/>
    <w:rsid w:val="00143D6B"/>
    <w:rsid w:val="00146871"/>
    <w:rsid w:val="00147D27"/>
    <w:rsid w:val="00150673"/>
    <w:rsid w:val="00152A07"/>
    <w:rsid w:val="00152C91"/>
    <w:rsid w:val="00153562"/>
    <w:rsid w:val="00153823"/>
    <w:rsid w:val="00155571"/>
    <w:rsid w:val="00156A44"/>
    <w:rsid w:val="00156B5B"/>
    <w:rsid w:val="00163C50"/>
    <w:rsid w:val="00166B1A"/>
    <w:rsid w:val="00170443"/>
    <w:rsid w:val="00170FF8"/>
    <w:rsid w:val="00175225"/>
    <w:rsid w:val="00177B6A"/>
    <w:rsid w:val="00177DCF"/>
    <w:rsid w:val="00182139"/>
    <w:rsid w:val="0018304A"/>
    <w:rsid w:val="00183A81"/>
    <w:rsid w:val="001840D7"/>
    <w:rsid w:val="00187564"/>
    <w:rsid w:val="0018798F"/>
    <w:rsid w:val="00187AF6"/>
    <w:rsid w:val="00191F51"/>
    <w:rsid w:val="00193814"/>
    <w:rsid w:val="00193EEA"/>
    <w:rsid w:val="001947A6"/>
    <w:rsid w:val="00195FF9"/>
    <w:rsid w:val="001A0810"/>
    <w:rsid w:val="001A3F26"/>
    <w:rsid w:val="001A4193"/>
    <w:rsid w:val="001A4B31"/>
    <w:rsid w:val="001A4BF0"/>
    <w:rsid w:val="001A525A"/>
    <w:rsid w:val="001A7058"/>
    <w:rsid w:val="001B16E2"/>
    <w:rsid w:val="001B1A11"/>
    <w:rsid w:val="001B3835"/>
    <w:rsid w:val="001B4769"/>
    <w:rsid w:val="001C1709"/>
    <w:rsid w:val="001C2228"/>
    <w:rsid w:val="001C4B63"/>
    <w:rsid w:val="001C5907"/>
    <w:rsid w:val="001C627F"/>
    <w:rsid w:val="001D0349"/>
    <w:rsid w:val="001D0A34"/>
    <w:rsid w:val="001D17D0"/>
    <w:rsid w:val="001D605D"/>
    <w:rsid w:val="001D6125"/>
    <w:rsid w:val="001D6272"/>
    <w:rsid w:val="001D71EC"/>
    <w:rsid w:val="001E4EA4"/>
    <w:rsid w:val="001F3509"/>
    <w:rsid w:val="001F358C"/>
    <w:rsid w:val="001F4658"/>
    <w:rsid w:val="001F6220"/>
    <w:rsid w:val="00202E6E"/>
    <w:rsid w:val="00204A8A"/>
    <w:rsid w:val="0020502F"/>
    <w:rsid w:val="00206A8E"/>
    <w:rsid w:val="00211E2B"/>
    <w:rsid w:val="00214D7C"/>
    <w:rsid w:val="00217DBC"/>
    <w:rsid w:val="00226A17"/>
    <w:rsid w:val="002277FA"/>
    <w:rsid w:val="00230ABC"/>
    <w:rsid w:val="00231821"/>
    <w:rsid w:val="002324B6"/>
    <w:rsid w:val="002344B1"/>
    <w:rsid w:val="00235E01"/>
    <w:rsid w:val="00237BD2"/>
    <w:rsid w:val="00241305"/>
    <w:rsid w:val="002413EB"/>
    <w:rsid w:val="00243B8D"/>
    <w:rsid w:val="0024492D"/>
    <w:rsid w:val="00245DC5"/>
    <w:rsid w:val="00245E37"/>
    <w:rsid w:val="00245F9A"/>
    <w:rsid w:val="00251858"/>
    <w:rsid w:val="00255CF9"/>
    <w:rsid w:val="00260FF4"/>
    <w:rsid w:val="0026282D"/>
    <w:rsid w:val="002637FB"/>
    <w:rsid w:val="0026680C"/>
    <w:rsid w:val="00270FAB"/>
    <w:rsid w:val="002710C8"/>
    <w:rsid w:val="00271DBE"/>
    <w:rsid w:val="00274B2D"/>
    <w:rsid w:val="00275412"/>
    <w:rsid w:val="00276604"/>
    <w:rsid w:val="00276D0B"/>
    <w:rsid w:val="0028046A"/>
    <w:rsid w:val="00282B0C"/>
    <w:rsid w:val="00282C65"/>
    <w:rsid w:val="00286C52"/>
    <w:rsid w:val="00287D64"/>
    <w:rsid w:val="002A150C"/>
    <w:rsid w:val="002A3C15"/>
    <w:rsid w:val="002A625F"/>
    <w:rsid w:val="002A7485"/>
    <w:rsid w:val="002B01C4"/>
    <w:rsid w:val="002B14A9"/>
    <w:rsid w:val="002B317E"/>
    <w:rsid w:val="002B50A6"/>
    <w:rsid w:val="002C088A"/>
    <w:rsid w:val="002C1B52"/>
    <w:rsid w:val="002C2BA9"/>
    <w:rsid w:val="002C7113"/>
    <w:rsid w:val="002D6A93"/>
    <w:rsid w:val="002E10F8"/>
    <w:rsid w:val="002E129B"/>
    <w:rsid w:val="002E1B5D"/>
    <w:rsid w:val="002E3B11"/>
    <w:rsid w:val="002E3CFD"/>
    <w:rsid w:val="002E49C1"/>
    <w:rsid w:val="002F33F5"/>
    <w:rsid w:val="002F5BA0"/>
    <w:rsid w:val="00301077"/>
    <w:rsid w:val="00303295"/>
    <w:rsid w:val="003035FF"/>
    <w:rsid w:val="00304D24"/>
    <w:rsid w:val="00305D26"/>
    <w:rsid w:val="00306462"/>
    <w:rsid w:val="00307EF7"/>
    <w:rsid w:val="0031098B"/>
    <w:rsid w:val="00311D2A"/>
    <w:rsid w:val="00315B69"/>
    <w:rsid w:val="0032333F"/>
    <w:rsid w:val="00325FC8"/>
    <w:rsid w:val="0033109D"/>
    <w:rsid w:val="00334427"/>
    <w:rsid w:val="00336CAF"/>
    <w:rsid w:val="00344470"/>
    <w:rsid w:val="00345B9D"/>
    <w:rsid w:val="003503E9"/>
    <w:rsid w:val="00351B82"/>
    <w:rsid w:val="00351D9F"/>
    <w:rsid w:val="00353680"/>
    <w:rsid w:val="00354790"/>
    <w:rsid w:val="00354F1A"/>
    <w:rsid w:val="00355FE7"/>
    <w:rsid w:val="003569E7"/>
    <w:rsid w:val="003614D6"/>
    <w:rsid w:val="003621C1"/>
    <w:rsid w:val="00362AF1"/>
    <w:rsid w:val="00363C4B"/>
    <w:rsid w:val="0036632A"/>
    <w:rsid w:val="00366C25"/>
    <w:rsid w:val="00373C7F"/>
    <w:rsid w:val="00373CAF"/>
    <w:rsid w:val="0038258E"/>
    <w:rsid w:val="00383735"/>
    <w:rsid w:val="00386A1F"/>
    <w:rsid w:val="003870F8"/>
    <w:rsid w:val="00387A7D"/>
    <w:rsid w:val="00387B71"/>
    <w:rsid w:val="003908A8"/>
    <w:rsid w:val="003918C5"/>
    <w:rsid w:val="003952A4"/>
    <w:rsid w:val="003A1638"/>
    <w:rsid w:val="003A4420"/>
    <w:rsid w:val="003B010E"/>
    <w:rsid w:val="003B05D4"/>
    <w:rsid w:val="003B30AA"/>
    <w:rsid w:val="003B379D"/>
    <w:rsid w:val="003C2285"/>
    <w:rsid w:val="003C55BB"/>
    <w:rsid w:val="003C5794"/>
    <w:rsid w:val="003C5798"/>
    <w:rsid w:val="003C69A5"/>
    <w:rsid w:val="003C71CC"/>
    <w:rsid w:val="003D1524"/>
    <w:rsid w:val="003D4A89"/>
    <w:rsid w:val="003D717A"/>
    <w:rsid w:val="003E4AFC"/>
    <w:rsid w:val="003E7D80"/>
    <w:rsid w:val="003F07D6"/>
    <w:rsid w:val="003F1B95"/>
    <w:rsid w:val="003F2246"/>
    <w:rsid w:val="00401141"/>
    <w:rsid w:val="00401CCA"/>
    <w:rsid w:val="004108C2"/>
    <w:rsid w:val="00417B7A"/>
    <w:rsid w:val="004227E4"/>
    <w:rsid w:val="00426DF8"/>
    <w:rsid w:val="0042765D"/>
    <w:rsid w:val="00445830"/>
    <w:rsid w:val="00445B07"/>
    <w:rsid w:val="00452487"/>
    <w:rsid w:val="00453151"/>
    <w:rsid w:val="00455179"/>
    <w:rsid w:val="00455FD0"/>
    <w:rsid w:val="00457503"/>
    <w:rsid w:val="0046100F"/>
    <w:rsid w:val="00461D4F"/>
    <w:rsid w:val="0046270E"/>
    <w:rsid w:val="00465936"/>
    <w:rsid w:val="00465C4A"/>
    <w:rsid w:val="00470BAB"/>
    <w:rsid w:val="004716ED"/>
    <w:rsid w:val="0047183B"/>
    <w:rsid w:val="00475293"/>
    <w:rsid w:val="004755BF"/>
    <w:rsid w:val="00482A29"/>
    <w:rsid w:val="00482B2D"/>
    <w:rsid w:val="00484144"/>
    <w:rsid w:val="00485A5E"/>
    <w:rsid w:val="00485DE2"/>
    <w:rsid w:val="004916B6"/>
    <w:rsid w:val="00496F34"/>
    <w:rsid w:val="004A1501"/>
    <w:rsid w:val="004A45B2"/>
    <w:rsid w:val="004A46DC"/>
    <w:rsid w:val="004A7024"/>
    <w:rsid w:val="004A7431"/>
    <w:rsid w:val="004A773E"/>
    <w:rsid w:val="004B0700"/>
    <w:rsid w:val="004B1158"/>
    <w:rsid w:val="004B1332"/>
    <w:rsid w:val="004B3311"/>
    <w:rsid w:val="004B7B3F"/>
    <w:rsid w:val="004C04DB"/>
    <w:rsid w:val="004C33A7"/>
    <w:rsid w:val="004C59D1"/>
    <w:rsid w:val="004C63DB"/>
    <w:rsid w:val="004C6ED2"/>
    <w:rsid w:val="004D10D8"/>
    <w:rsid w:val="004D2291"/>
    <w:rsid w:val="004D3548"/>
    <w:rsid w:val="004D6543"/>
    <w:rsid w:val="004E5D7B"/>
    <w:rsid w:val="004E64A5"/>
    <w:rsid w:val="004F27D5"/>
    <w:rsid w:val="004F3562"/>
    <w:rsid w:val="004F479D"/>
    <w:rsid w:val="004F5017"/>
    <w:rsid w:val="004F6ABE"/>
    <w:rsid w:val="004F7143"/>
    <w:rsid w:val="00501D93"/>
    <w:rsid w:val="00503DAF"/>
    <w:rsid w:val="00503F38"/>
    <w:rsid w:val="00507837"/>
    <w:rsid w:val="00510CE4"/>
    <w:rsid w:val="0051100C"/>
    <w:rsid w:val="005114EC"/>
    <w:rsid w:val="005124A9"/>
    <w:rsid w:val="00517B0C"/>
    <w:rsid w:val="00520787"/>
    <w:rsid w:val="00527C3A"/>
    <w:rsid w:val="00530B41"/>
    <w:rsid w:val="0053175C"/>
    <w:rsid w:val="005319DF"/>
    <w:rsid w:val="0053660C"/>
    <w:rsid w:val="00540103"/>
    <w:rsid w:val="0054034D"/>
    <w:rsid w:val="005409A5"/>
    <w:rsid w:val="00542156"/>
    <w:rsid w:val="005475AD"/>
    <w:rsid w:val="00547A28"/>
    <w:rsid w:val="00555217"/>
    <w:rsid w:val="005560AC"/>
    <w:rsid w:val="005603EA"/>
    <w:rsid w:val="00562F8B"/>
    <w:rsid w:val="00563EC0"/>
    <w:rsid w:val="005642A1"/>
    <w:rsid w:val="00567A9E"/>
    <w:rsid w:val="00570EEA"/>
    <w:rsid w:val="00570F05"/>
    <w:rsid w:val="00573D62"/>
    <w:rsid w:val="005742BA"/>
    <w:rsid w:val="005817D0"/>
    <w:rsid w:val="005826A4"/>
    <w:rsid w:val="005826B3"/>
    <w:rsid w:val="0058631E"/>
    <w:rsid w:val="00586985"/>
    <w:rsid w:val="005876A7"/>
    <w:rsid w:val="005915C0"/>
    <w:rsid w:val="00592EB0"/>
    <w:rsid w:val="0059587C"/>
    <w:rsid w:val="00597237"/>
    <w:rsid w:val="005A5205"/>
    <w:rsid w:val="005A681D"/>
    <w:rsid w:val="005B0346"/>
    <w:rsid w:val="005B57A4"/>
    <w:rsid w:val="005B64E1"/>
    <w:rsid w:val="005C27CD"/>
    <w:rsid w:val="005C39E3"/>
    <w:rsid w:val="005C3AC0"/>
    <w:rsid w:val="005C797B"/>
    <w:rsid w:val="005C7D1F"/>
    <w:rsid w:val="005D0695"/>
    <w:rsid w:val="005D5958"/>
    <w:rsid w:val="005D6B80"/>
    <w:rsid w:val="005D7469"/>
    <w:rsid w:val="005E0490"/>
    <w:rsid w:val="005E53A4"/>
    <w:rsid w:val="005E707A"/>
    <w:rsid w:val="005E7B6E"/>
    <w:rsid w:val="00600DCC"/>
    <w:rsid w:val="00601622"/>
    <w:rsid w:val="006022BC"/>
    <w:rsid w:val="006043A7"/>
    <w:rsid w:val="00605E66"/>
    <w:rsid w:val="00607098"/>
    <w:rsid w:val="0060758C"/>
    <w:rsid w:val="00607A1E"/>
    <w:rsid w:val="0061091C"/>
    <w:rsid w:val="00613EE7"/>
    <w:rsid w:val="00616930"/>
    <w:rsid w:val="00616C0C"/>
    <w:rsid w:val="00620E06"/>
    <w:rsid w:val="00622CD4"/>
    <w:rsid w:val="00623B36"/>
    <w:rsid w:val="00626613"/>
    <w:rsid w:val="00626864"/>
    <w:rsid w:val="00626915"/>
    <w:rsid w:val="006310C8"/>
    <w:rsid w:val="00631420"/>
    <w:rsid w:val="006315A4"/>
    <w:rsid w:val="00631DDF"/>
    <w:rsid w:val="00633075"/>
    <w:rsid w:val="00634029"/>
    <w:rsid w:val="00636B46"/>
    <w:rsid w:val="00642668"/>
    <w:rsid w:val="00646F4C"/>
    <w:rsid w:val="00652CDB"/>
    <w:rsid w:val="006566A9"/>
    <w:rsid w:val="00660049"/>
    <w:rsid w:val="00662009"/>
    <w:rsid w:val="00663990"/>
    <w:rsid w:val="006648F1"/>
    <w:rsid w:val="00674269"/>
    <w:rsid w:val="00674FB9"/>
    <w:rsid w:val="00677E39"/>
    <w:rsid w:val="0068058C"/>
    <w:rsid w:val="00680C25"/>
    <w:rsid w:val="00682B3B"/>
    <w:rsid w:val="006838FB"/>
    <w:rsid w:val="006846E2"/>
    <w:rsid w:val="0068693D"/>
    <w:rsid w:val="00690776"/>
    <w:rsid w:val="006923E9"/>
    <w:rsid w:val="00693985"/>
    <w:rsid w:val="00693BD6"/>
    <w:rsid w:val="006A046C"/>
    <w:rsid w:val="006A1430"/>
    <w:rsid w:val="006A3899"/>
    <w:rsid w:val="006A3A2D"/>
    <w:rsid w:val="006A5F35"/>
    <w:rsid w:val="006A6535"/>
    <w:rsid w:val="006A6871"/>
    <w:rsid w:val="006B16D7"/>
    <w:rsid w:val="006B3A22"/>
    <w:rsid w:val="006B6E16"/>
    <w:rsid w:val="006B755E"/>
    <w:rsid w:val="006D0CEF"/>
    <w:rsid w:val="006D4A64"/>
    <w:rsid w:val="006D623F"/>
    <w:rsid w:val="006D6500"/>
    <w:rsid w:val="006D7D3C"/>
    <w:rsid w:val="006E04F7"/>
    <w:rsid w:val="006E3877"/>
    <w:rsid w:val="006E3909"/>
    <w:rsid w:val="006E5381"/>
    <w:rsid w:val="006F0FD3"/>
    <w:rsid w:val="006F3C11"/>
    <w:rsid w:val="006F42EE"/>
    <w:rsid w:val="007018FE"/>
    <w:rsid w:val="00707AB4"/>
    <w:rsid w:val="00714205"/>
    <w:rsid w:val="00715B7E"/>
    <w:rsid w:val="00717D8B"/>
    <w:rsid w:val="00721044"/>
    <w:rsid w:val="0072348D"/>
    <w:rsid w:val="007278C6"/>
    <w:rsid w:val="007322A1"/>
    <w:rsid w:val="00732582"/>
    <w:rsid w:val="00733301"/>
    <w:rsid w:val="007379FA"/>
    <w:rsid w:val="007415AC"/>
    <w:rsid w:val="00742663"/>
    <w:rsid w:val="00747C58"/>
    <w:rsid w:val="0075666A"/>
    <w:rsid w:val="007643A6"/>
    <w:rsid w:val="007705D2"/>
    <w:rsid w:val="00772366"/>
    <w:rsid w:val="00773448"/>
    <w:rsid w:val="00773EAE"/>
    <w:rsid w:val="007750FB"/>
    <w:rsid w:val="0077592C"/>
    <w:rsid w:val="00777E67"/>
    <w:rsid w:val="0078066A"/>
    <w:rsid w:val="00782706"/>
    <w:rsid w:val="00783806"/>
    <w:rsid w:val="007874CA"/>
    <w:rsid w:val="00792169"/>
    <w:rsid w:val="007928AE"/>
    <w:rsid w:val="0079298A"/>
    <w:rsid w:val="00793E99"/>
    <w:rsid w:val="007A0EF8"/>
    <w:rsid w:val="007A28CE"/>
    <w:rsid w:val="007A672B"/>
    <w:rsid w:val="007A77DE"/>
    <w:rsid w:val="007B02DC"/>
    <w:rsid w:val="007B0487"/>
    <w:rsid w:val="007B23F1"/>
    <w:rsid w:val="007B7DB2"/>
    <w:rsid w:val="007B7EBE"/>
    <w:rsid w:val="007C40DB"/>
    <w:rsid w:val="007D2F76"/>
    <w:rsid w:val="007D612D"/>
    <w:rsid w:val="007D6640"/>
    <w:rsid w:val="007E3B68"/>
    <w:rsid w:val="007E570A"/>
    <w:rsid w:val="007E5960"/>
    <w:rsid w:val="007F1A81"/>
    <w:rsid w:val="007F31FB"/>
    <w:rsid w:val="007F4C06"/>
    <w:rsid w:val="007F6C3D"/>
    <w:rsid w:val="008057D3"/>
    <w:rsid w:val="00805F68"/>
    <w:rsid w:val="008062E2"/>
    <w:rsid w:val="008117EE"/>
    <w:rsid w:val="00817EFB"/>
    <w:rsid w:val="008271F5"/>
    <w:rsid w:val="0083080F"/>
    <w:rsid w:val="008309D3"/>
    <w:rsid w:val="008346E9"/>
    <w:rsid w:val="008363EB"/>
    <w:rsid w:val="0084205C"/>
    <w:rsid w:val="00843EC2"/>
    <w:rsid w:val="00845B30"/>
    <w:rsid w:val="00845C01"/>
    <w:rsid w:val="00847845"/>
    <w:rsid w:val="00853B4F"/>
    <w:rsid w:val="00854DA4"/>
    <w:rsid w:val="008579C8"/>
    <w:rsid w:val="0086080F"/>
    <w:rsid w:val="00860E74"/>
    <w:rsid w:val="00862852"/>
    <w:rsid w:val="0086309A"/>
    <w:rsid w:val="00865699"/>
    <w:rsid w:val="00867FD3"/>
    <w:rsid w:val="00874EF9"/>
    <w:rsid w:val="00875575"/>
    <w:rsid w:val="0087623C"/>
    <w:rsid w:val="008767AD"/>
    <w:rsid w:val="008805B5"/>
    <w:rsid w:val="00880A05"/>
    <w:rsid w:val="00883AD4"/>
    <w:rsid w:val="00884616"/>
    <w:rsid w:val="0088769B"/>
    <w:rsid w:val="008878DA"/>
    <w:rsid w:val="00887F2C"/>
    <w:rsid w:val="008900BD"/>
    <w:rsid w:val="00891246"/>
    <w:rsid w:val="00894ACB"/>
    <w:rsid w:val="008954E9"/>
    <w:rsid w:val="00896D84"/>
    <w:rsid w:val="00897B1E"/>
    <w:rsid w:val="008A3190"/>
    <w:rsid w:val="008A35C4"/>
    <w:rsid w:val="008A4619"/>
    <w:rsid w:val="008A6741"/>
    <w:rsid w:val="008A745C"/>
    <w:rsid w:val="008B142C"/>
    <w:rsid w:val="008B5CB6"/>
    <w:rsid w:val="008B695C"/>
    <w:rsid w:val="008B6FB3"/>
    <w:rsid w:val="008B7C5C"/>
    <w:rsid w:val="008C1165"/>
    <w:rsid w:val="008D343C"/>
    <w:rsid w:val="008D3621"/>
    <w:rsid w:val="008D3987"/>
    <w:rsid w:val="008E1CC2"/>
    <w:rsid w:val="008E601D"/>
    <w:rsid w:val="008F0A50"/>
    <w:rsid w:val="008F0E60"/>
    <w:rsid w:val="008F19E4"/>
    <w:rsid w:val="008F2B24"/>
    <w:rsid w:val="008F4482"/>
    <w:rsid w:val="008F6844"/>
    <w:rsid w:val="0090120D"/>
    <w:rsid w:val="0090284B"/>
    <w:rsid w:val="00905DD2"/>
    <w:rsid w:val="00905DED"/>
    <w:rsid w:val="0090760C"/>
    <w:rsid w:val="00911EE4"/>
    <w:rsid w:val="00912FA2"/>
    <w:rsid w:val="009203CA"/>
    <w:rsid w:val="00923BC6"/>
    <w:rsid w:val="009252C0"/>
    <w:rsid w:val="00932696"/>
    <w:rsid w:val="00935959"/>
    <w:rsid w:val="00937A25"/>
    <w:rsid w:val="00946BAD"/>
    <w:rsid w:val="00951B23"/>
    <w:rsid w:val="00951CD5"/>
    <w:rsid w:val="009539CA"/>
    <w:rsid w:val="00954BEF"/>
    <w:rsid w:val="0095692D"/>
    <w:rsid w:val="00957CE4"/>
    <w:rsid w:val="00961E1C"/>
    <w:rsid w:val="00963FD2"/>
    <w:rsid w:val="00965D0B"/>
    <w:rsid w:val="00965E3D"/>
    <w:rsid w:val="009676F0"/>
    <w:rsid w:val="00971FD3"/>
    <w:rsid w:val="0097252F"/>
    <w:rsid w:val="009725C6"/>
    <w:rsid w:val="00974031"/>
    <w:rsid w:val="00977EA9"/>
    <w:rsid w:val="009811B3"/>
    <w:rsid w:val="00981556"/>
    <w:rsid w:val="00985A45"/>
    <w:rsid w:val="00986B2F"/>
    <w:rsid w:val="00987B40"/>
    <w:rsid w:val="00990792"/>
    <w:rsid w:val="00990B3F"/>
    <w:rsid w:val="00993992"/>
    <w:rsid w:val="009948D5"/>
    <w:rsid w:val="00996FB9"/>
    <w:rsid w:val="00997459"/>
    <w:rsid w:val="009A05B4"/>
    <w:rsid w:val="009A13C2"/>
    <w:rsid w:val="009A1513"/>
    <w:rsid w:val="009A55F6"/>
    <w:rsid w:val="009B3F67"/>
    <w:rsid w:val="009C1DC4"/>
    <w:rsid w:val="009C47EE"/>
    <w:rsid w:val="009C71DC"/>
    <w:rsid w:val="009D2C07"/>
    <w:rsid w:val="009D6417"/>
    <w:rsid w:val="009D69F8"/>
    <w:rsid w:val="009E0A17"/>
    <w:rsid w:val="009E24E5"/>
    <w:rsid w:val="009E420F"/>
    <w:rsid w:val="009E6FEF"/>
    <w:rsid w:val="009F126C"/>
    <w:rsid w:val="009F2F96"/>
    <w:rsid w:val="009F7292"/>
    <w:rsid w:val="00A0132B"/>
    <w:rsid w:val="00A04A0B"/>
    <w:rsid w:val="00A10D50"/>
    <w:rsid w:val="00A17FBF"/>
    <w:rsid w:val="00A202C4"/>
    <w:rsid w:val="00A22952"/>
    <w:rsid w:val="00A25292"/>
    <w:rsid w:val="00A26F24"/>
    <w:rsid w:val="00A3366F"/>
    <w:rsid w:val="00A33F6B"/>
    <w:rsid w:val="00A3751E"/>
    <w:rsid w:val="00A376A5"/>
    <w:rsid w:val="00A37CA4"/>
    <w:rsid w:val="00A40F97"/>
    <w:rsid w:val="00A41F1E"/>
    <w:rsid w:val="00A4201F"/>
    <w:rsid w:val="00A46906"/>
    <w:rsid w:val="00A53842"/>
    <w:rsid w:val="00A54C3F"/>
    <w:rsid w:val="00A55244"/>
    <w:rsid w:val="00A55D6B"/>
    <w:rsid w:val="00A608DB"/>
    <w:rsid w:val="00A63786"/>
    <w:rsid w:val="00A64492"/>
    <w:rsid w:val="00A7190F"/>
    <w:rsid w:val="00A752A2"/>
    <w:rsid w:val="00A77765"/>
    <w:rsid w:val="00A80833"/>
    <w:rsid w:val="00A841BD"/>
    <w:rsid w:val="00A95D27"/>
    <w:rsid w:val="00AA02D1"/>
    <w:rsid w:val="00AA07F2"/>
    <w:rsid w:val="00AA7535"/>
    <w:rsid w:val="00AB0929"/>
    <w:rsid w:val="00AB0FDE"/>
    <w:rsid w:val="00AB16D6"/>
    <w:rsid w:val="00AB22DC"/>
    <w:rsid w:val="00AB2FEA"/>
    <w:rsid w:val="00AB44B3"/>
    <w:rsid w:val="00AC3CBC"/>
    <w:rsid w:val="00AC5868"/>
    <w:rsid w:val="00AC7018"/>
    <w:rsid w:val="00AC79B2"/>
    <w:rsid w:val="00AC7DDF"/>
    <w:rsid w:val="00AD0852"/>
    <w:rsid w:val="00AD365A"/>
    <w:rsid w:val="00AE00D7"/>
    <w:rsid w:val="00AE4F72"/>
    <w:rsid w:val="00AE695E"/>
    <w:rsid w:val="00AF12F3"/>
    <w:rsid w:val="00AF1EA3"/>
    <w:rsid w:val="00AF3EE1"/>
    <w:rsid w:val="00AF418A"/>
    <w:rsid w:val="00AF47D0"/>
    <w:rsid w:val="00AF6C5C"/>
    <w:rsid w:val="00B01113"/>
    <w:rsid w:val="00B018A0"/>
    <w:rsid w:val="00B02AD5"/>
    <w:rsid w:val="00B05C69"/>
    <w:rsid w:val="00B072E2"/>
    <w:rsid w:val="00B144F1"/>
    <w:rsid w:val="00B14D4A"/>
    <w:rsid w:val="00B2228D"/>
    <w:rsid w:val="00B31F17"/>
    <w:rsid w:val="00B3525C"/>
    <w:rsid w:val="00B44E1F"/>
    <w:rsid w:val="00B45312"/>
    <w:rsid w:val="00B46757"/>
    <w:rsid w:val="00B5011E"/>
    <w:rsid w:val="00B55FF8"/>
    <w:rsid w:val="00B6096F"/>
    <w:rsid w:val="00B620CA"/>
    <w:rsid w:val="00B641BA"/>
    <w:rsid w:val="00B6683B"/>
    <w:rsid w:val="00B67D31"/>
    <w:rsid w:val="00B72977"/>
    <w:rsid w:val="00B72FD3"/>
    <w:rsid w:val="00B75C8A"/>
    <w:rsid w:val="00B76401"/>
    <w:rsid w:val="00B80F53"/>
    <w:rsid w:val="00B81363"/>
    <w:rsid w:val="00B81CFB"/>
    <w:rsid w:val="00B81EFC"/>
    <w:rsid w:val="00B842AC"/>
    <w:rsid w:val="00B846A2"/>
    <w:rsid w:val="00B8776E"/>
    <w:rsid w:val="00B90FFD"/>
    <w:rsid w:val="00B919E4"/>
    <w:rsid w:val="00B940DA"/>
    <w:rsid w:val="00B949E3"/>
    <w:rsid w:val="00B94B7E"/>
    <w:rsid w:val="00B94C19"/>
    <w:rsid w:val="00B95B05"/>
    <w:rsid w:val="00BA1A55"/>
    <w:rsid w:val="00BA2046"/>
    <w:rsid w:val="00BA28E6"/>
    <w:rsid w:val="00BA4E66"/>
    <w:rsid w:val="00BA5F25"/>
    <w:rsid w:val="00BA685D"/>
    <w:rsid w:val="00BB084F"/>
    <w:rsid w:val="00BB1353"/>
    <w:rsid w:val="00BB164B"/>
    <w:rsid w:val="00BB308B"/>
    <w:rsid w:val="00BB384B"/>
    <w:rsid w:val="00BC121C"/>
    <w:rsid w:val="00BC3609"/>
    <w:rsid w:val="00BD4E3C"/>
    <w:rsid w:val="00BD524D"/>
    <w:rsid w:val="00BD56D9"/>
    <w:rsid w:val="00BD7197"/>
    <w:rsid w:val="00BE1F95"/>
    <w:rsid w:val="00BE2EF5"/>
    <w:rsid w:val="00BF144E"/>
    <w:rsid w:val="00BF2981"/>
    <w:rsid w:val="00BF2EC4"/>
    <w:rsid w:val="00BF4A16"/>
    <w:rsid w:val="00C00878"/>
    <w:rsid w:val="00C01699"/>
    <w:rsid w:val="00C05BBE"/>
    <w:rsid w:val="00C10267"/>
    <w:rsid w:val="00C10C00"/>
    <w:rsid w:val="00C1454A"/>
    <w:rsid w:val="00C145AB"/>
    <w:rsid w:val="00C15A06"/>
    <w:rsid w:val="00C15F19"/>
    <w:rsid w:val="00C17DA3"/>
    <w:rsid w:val="00C20358"/>
    <w:rsid w:val="00C222A3"/>
    <w:rsid w:val="00C25E02"/>
    <w:rsid w:val="00C3146B"/>
    <w:rsid w:val="00C41DEF"/>
    <w:rsid w:val="00C44372"/>
    <w:rsid w:val="00C449B8"/>
    <w:rsid w:val="00C45572"/>
    <w:rsid w:val="00C4671F"/>
    <w:rsid w:val="00C51563"/>
    <w:rsid w:val="00C5289E"/>
    <w:rsid w:val="00C555B3"/>
    <w:rsid w:val="00C5694A"/>
    <w:rsid w:val="00C62A4B"/>
    <w:rsid w:val="00C62D0D"/>
    <w:rsid w:val="00C6453A"/>
    <w:rsid w:val="00C66400"/>
    <w:rsid w:val="00C676B2"/>
    <w:rsid w:val="00C74D30"/>
    <w:rsid w:val="00C803A0"/>
    <w:rsid w:val="00C81A64"/>
    <w:rsid w:val="00C81B69"/>
    <w:rsid w:val="00C83750"/>
    <w:rsid w:val="00C83A7F"/>
    <w:rsid w:val="00C95610"/>
    <w:rsid w:val="00C95C31"/>
    <w:rsid w:val="00C965DC"/>
    <w:rsid w:val="00C975D6"/>
    <w:rsid w:val="00CA04CA"/>
    <w:rsid w:val="00CA290D"/>
    <w:rsid w:val="00CA3444"/>
    <w:rsid w:val="00CB1A44"/>
    <w:rsid w:val="00CB1E15"/>
    <w:rsid w:val="00CB4387"/>
    <w:rsid w:val="00CB66DB"/>
    <w:rsid w:val="00CC1C42"/>
    <w:rsid w:val="00CC3867"/>
    <w:rsid w:val="00CD1559"/>
    <w:rsid w:val="00CD30CE"/>
    <w:rsid w:val="00CD7C5C"/>
    <w:rsid w:val="00CE0C48"/>
    <w:rsid w:val="00CE1DE1"/>
    <w:rsid w:val="00CE5DB8"/>
    <w:rsid w:val="00CE7D82"/>
    <w:rsid w:val="00CF10F5"/>
    <w:rsid w:val="00CF1778"/>
    <w:rsid w:val="00D02D7F"/>
    <w:rsid w:val="00D05F55"/>
    <w:rsid w:val="00D07910"/>
    <w:rsid w:val="00D17C4F"/>
    <w:rsid w:val="00D334F1"/>
    <w:rsid w:val="00D37A8A"/>
    <w:rsid w:val="00D41702"/>
    <w:rsid w:val="00D41CF6"/>
    <w:rsid w:val="00D42314"/>
    <w:rsid w:val="00D427F5"/>
    <w:rsid w:val="00D513DC"/>
    <w:rsid w:val="00D51569"/>
    <w:rsid w:val="00D54249"/>
    <w:rsid w:val="00D60063"/>
    <w:rsid w:val="00D6035A"/>
    <w:rsid w:val="00D60C40"/>
    <w:rsid w:val="00D64763"/>
    <w:rsid w:val="00D709DA"/>
    <w:rsid w:val="00D72484"/>
    <w:rsid w:val="00D73974"/>
    <w:rsid w:val="00D74885"/>
    <w:rsid w:val="00D75CC5"/>
    <w:rsid w:val="00D818E3"/>
    <w:rsid w:val="00D81C9E"/>
    <w:rsid w:val="00D8268E"/>
    <w:rsid w:val="00D85806"/>
    <w:rsid w:val="00D85F53"/>
    <w:rsid w:val="00D85F98"/>
    <w:rsid w:val="00D911AE"/>
    <w:rsid w:val="00D9224E"/>
    <w:rsid w:val="00D94386"/>
    <w:rsid w:val="00D947F4"/>
    <w:rsid w:val="00D96CD5"/>
    <w:rsid w:val="00DA30F3"/>
    <w:rsid w:val="00DA45C3"/>
    <w:rsid w:val="00DA4C9B"/>
    <w:rsid w:val="00DA735E"/>
    <w:rsid w:val="00DB0484"/>
    <w:rsid w:val="00DB1F10"/>
    <w:rsid w:val="00DB5CCE"/>
    <w:rsid w:val="00DB73AB"/>
    <w:rsid w:val="00DB7AA4"/>
    <w:rsid w:val="00DC07D9"/>
    <w:rsid w:val="00DC0BE7"/>
    <w:rsid w:val="00DC2FF1"/>
    <w:rsid w:val="00DC603D"/>
    <w:rsid w:val="00DC6A14"/>
    <w:rsid w:val="00DC7331"/>
    <w:rsid w:val="00DD267F"/>
    <w:rsid w:val="00DD421C"/>
    <w:rsid w:val="00DE4B92"/>
    <w:rsid w:val="00DE7954"/>
    <w:rsid w:val="00DF05B0"/>
    <w:rsid w:val="00DF59FF"/>
    <w:rsid w:val="00E0076E"/>
    <w:rsid w:val="00E01058"/>
    <w:rsid w:val="00E01431"/>
    <w:rsid w:val="00E028DD"/>
    <w:rsid w:val="00E04D20"/>
    <w:rsid w:val="00E06185"/>
    <w:rsid w:val="00E11395"/>
    <w:rsid w:val="00E14614"/>
    <w:rsid w:val="00E176A0"/>
    <w:rsid w:val="00E17B0B"/>
    <w:rsid w:val="00E209AE"/>
    <w:rsid w:val="00E216FF"/>
    <w:rsid w:val="00E22CD1"/>
    <w:rsid w:val="00E22E42"/>
    <w:rsid w:val="00E22E5F"/>
    <w:rsid w:val="00E25866"/>
    <w:rsid w:val="00E27075"/>
    <w:rsid w:val="00E30B9E"/>
    <w:rsid w:val="00E3277B"/>
    <w:rsid w:val="00E33E47"/>
    <w:rsid w:val="00E35C4D"/>
    <w:rsid w:val="00E3702D"/>
    <w:rsid w:val="00E40A53"/>
    <w:rsid w:val="00E40DA0"/>
    <w:rsid w:val="00E41CBA"/>
    <w:rsid w:val="00E41E02"/>
    <w:rsid w:val="00E44008"/>
    <w:rsid w:val="00E464E0"/>
    <w:rsid w:val="00E504D1"/>
    <w:rsid w:val="00E52AA4"/>
    <w:rsid w:val="00E555F1"/>
    <w:rsid w:val="00E57B9A"/>
    <w:rsid w:val="00E57D94"/>
    <w:rsid w:val="00E62124"/>
    <w:rsid w:val="00E65D94"/>
    <w:rsid w:val="00E66AEF"/>
    <w:rsid w:val="00E676FF"/>
    <w:rsid w:val="00E8279E"/>
    <w:rsid w:val="00E85FBF"/>
    <w:rsid w:val="00E91085"/>
    <w:rsid w:val="00E95765"/>
    <w:rsid w:val="00EA0B6E"/>
    <w:rsid w:val="00EA216D"/>
    <w:rsid w:val="00EA2260"/>
    <w:rsid w:val="00EB265C"/>
    <w:rsid w:val="00EB4805"/>
    <w:rsid w:val="00EB707F"/>
    <w:rsid w:val="00EC22BF"/>
    <w:rsid w:val="00EC6EFC"/>
    <w:rsid w:val="00ED03B0"/>
    <w:rsid w:val="00ED1710"/>
    <w:rsid w:val="00ED6637"/>
    <w:rsid w:val="00ED72EE"/>
    <w:rsid w:val="00EE0A88"/>
    <w:rsid w:val="00EE385B"/>
    <w:rsid w:val="00EE5356"/>
    <w:rsid w:val="00EE5536"/>
    <w:rsid w:val="00EE581D"/>
    <w:rsid w:val="00EE615D"/>
    <w:rsid w:val="00EE6A46"/>
    <w:rsid w:val="00EF4422"/>
    <w:rsid w:val="00EF77D6"/>
    <w:rsid w:val="00F02C34"/>
    <w:rsid w:val="00F03A8B"/>
    <w:rsid w:val="00F05EE5"/>
    <w:rsid w:val="00F14DB9"/>
    <w:rsid w:val="00F160E1"/>
    <w:rsid w:val="00F1701A"/>
    <w:rsid w:val="00F21A13"/>
    <w:rsid w:val="00F2426A"/>
    <w:rsid w:val="00F4049B"/>
    <w:rsid w:val="00F42F1E"/>
    <w:rsid w:val="00F47FAB"/>
    <w:rsid w:val="00F51239"/>
    <w:rsid w:val="00F52F75"/>
    <w:rsid w:val="00F54585"/>
    <w:rsid w:val="00F56BA2"/>
    <w:rsid w:val="00F56BCD"/>
    <w:rsid w:val="00F57462"/>
    <w:rsid w:val="00F57E13"/>
    <w:rsid w:val="00F57E26"/>
    <w:rsid w:val="00F60FE0"/>
    <w:rsid w:val="00F62758"/>
    <w:rsid w:val="00F64857"/>
    <w:rsid w:val="00F675A9"/>
    <w:rsid w:val="00F70EB8"/>
    <w:rsid w:val="00F72F6A"/>
    <w:rsid w:val="00F8233A"/>
    <w:rsid w:val="00F825C9"/>
    <w:rsid w:val="00F83CF4"/>
    <w:rsid w:val="00F93FA1"/>
    <w:rsid w:val="00F972BF"/>
    <w:rsid w:val="00FA0589"/>
    <w:rsid w:val="00FA2F37"/>
    <w:rsid w:val="00FA600B"/>
    <w:rsid w:val="00FB02C5"/>
    <w:rsid w:val="00FB0712"/>
    <w:rsid w:val="00FB49A7"/>
    <w:rsid w:val="00FB4F0D"/>
    <w:rsid w:val="00FC3701"/>
    <w:rsid w:val="00FC48C8"/>
    <w:rsid w:val="00FC743F"/>
    <w:rsid w:val="00FD07AF"/>
    <w:rsid w:val="00FD41E7"/>
    <w:rsid w:val="00FD7E47"/>
    <w:rsid w:val="00FE1CB9"/>
    <w:rsid w:val="00FE370B"/>
    <w:rsid w:val="00FE39F6"/>
    <w:rsid w:val="00FE4794"/>
    <w:rsid w:val="00FE5EDB"/>
    <w:rsid w:val="00FF0686"/>
    <w:rsid w:val="00FF1496"/>
    <w:rsid w:val="00FF2750"/>
    <w:rsid w:val="00FF33B8"/>
    <w:rsid w:val="00FF3708"/>
    <w:rsid w:val="00FF72BE"/>
    <w:rsid w:val="7D90E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F83703"/>
  <w15:docId w15:val="{D88C1459-85FF-4371-A13A-00369F88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6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41604"/>
    <w:pPr>
      <w:spacing w:after="240" w:line="288" w:lineRule="auto"/>
    </w:pPr>
    <w:rPr>
      <w:rFonts w:ascii="Franklin Gothic Book" w:hAnsi="Franklin Gothic Book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A3751E"/>
    <w:pPr>
      <w:keepNext/>
      <w:pageBreakBefore/>
      <w:tabs>
        <w:tab w:val="left" w:pos="900"/>
      </w:tabs>
      <w:spacing w:before="480"/>
      <w:outlineLvl w:val="0"/>
    </w:pPr>
    <w:rPr>
      <w:rFonts w:eastAsiaTheme="majorEastAsia" w:cstheme="majorBidi"/>
      <w:color w:val="005288"/>
      <w:kern w:val="32"/>
      <w:sz w:val="60"/>
      <w:szCs w:val="60"/>
    </w:rPr>
  </w:style>
  <w:style w:type="paragraph" w:styleId="Heading2">
    <w:name w:val="heading 2"/>
    <w:basedOn w:val="FEMAHeading1"/>
    <w:next w:val="BodyText"/>
    <w:link w:val="Heading2Char"/>
    <w:uiPriority w:val="99"/>
    <w:qFormat/>
    <w:rsid w:val="00A3751E"/>
  </w:style>
  <w:style w:type="paragraph" w:styleId="Heading3">
    <w:name w:val="heading 3"/>
    <w:basedOn w:val="FEMAHeading2"/>
    <w:next w:val="BodyText"/>
    <w:link w:val="Heading3Char"/>
    <w:uiPriority w:val="99"/>
    <w:qFormat/>
    <w:rsid w:val="00A3751E"/>
    <w:pPr>
      <w:numPr>
        <w:numId w:val="11"/>
      </w:numPr>
    </w:pPr>
  </w:style>
  <w:style w:type="paragraph" w:styleId="Heading4">
    <w:name w:val="heading 4"/>
    <w:basedOn w:val="FEMAHeading3"/>
    <w:next w:val="BodyText"/>
    <w:link w:val="Heading4Char"/>
    <w:uiPriority w:val="99"/>
    <w:unhideWhenUsed/>
    <w:qFormat/>
    <w:rsid w:val="00A3751E"/>
    <w:pPr>
      <w:numPr>
        <w:numId w:val="11"/>
      </w:numPr>
    </w:pPr>
  </w:style>
  <w:style w:type="paragraph" w:styleId="Heading5">
    <w:name w:val="heading 5"/>
    <w:basedOn w:val="FEMAHeading4"/>
    <w:next w:val="Normal"/>
    <w:link w:val="Heading5Char"/>
    <w:autoRedefine/>
    <w:uiPriority w:val="99"/>
    <w:unhideWhenUsed/>
    <w:qFormat/>
    <w:rsid w:val="00A3751E"/>
    <w:pPr>
      <w:numPr>
        <w:ilvl w:val="0"/>
        <w:numId w:val="0"/>
      </w:numPr>
    </w:pPr>
  </w:style>
  <w:style w:type="paragraph" w:styleId="Heading6">
    <w:name w:val="heading 6"/>
    <w:basedOn w:val="Normal"/>
    <w:next w:val="Normal"/>
    <w:link w:val="Heading6Char"/>
    <w:uiPriority w:val="99"/>
    <w:qFormat/>
    <w:rsid w:val="00A3751E"/>
    <w:pPr>
      <w:keepNext/>
      <w:numPr>
        <w:ilvl w:val="5"/>
        <w:numId w:val="12"/>
      </w:numPr>
      <w:spacing w:before="60" w:after="60" w:line="274" w:lineRule="atLeast"/>
      <w:outlineLvl w:val="5"/>
    </w:pPr>
    <w:rPr>
      <w:rFonts w:eastAsia="Times New Roman" w:cs="Times New Roman"/>
      <w:b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3751E"/>
    <w:pPr>
      <w:keepLines/>
      <w:spacing w:line="240" w:lineRule="atLeast"/>
      <w:ind w:left="1080"/>
      <w:jc w:val="center"/>
      <w:outlineLvl w:val="6"/>
    </w:pPr>
    <w:rPr>
      <w:rFonts w:ascii="Arial" w:eastAsia="Times New Roman" w:hAnsi="Arial" w:cs="Times New Roman"/>
      <w:b/>
      <w:szCs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A375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Heading1"/>
    <w:next w:val="BodyText"/>
    <w:link w:val="Heading9Char"/>
    <w:uiPriority w:val="99"/>
    <w:unhideWhenUsed/>
    <w:qFormat/>
    <w:rsid w:val="00A3751E"/>
    <w:pPr>
      <w:numPr>
        <w:numId w:val="13"/>
      </w:numPr>
      <w:outlineLvl w:val="8"/>
    </w:pPr>
    <w:rPr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5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1E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9"/>
    <w:rsid w:val="00A3751E"/>
    <w:rPr>
      <w:rFonts w:ascii="Arial" w:eastAsia="Times New Roman" w:hAnsi="Arial" w:cs="Times New Roman"/>
      <w:b/>
    </w:rPr>
  </w:style>
  <w:style w:type="character" w:styleId="IntenseReference">
    <w:name w:val="Intense Reference"/>
    <w:basedOn w:val="DefaultParagraphFont"/>
    <w:uiPriority w:val="32"/>
    <w:qFormat/>
    <w:rsid w:val="00A3751E"/>
    <w:rPr>
      <w:b/>
      <w:bCs/>
      <w:smallCaps/>
      <w:color w:val="0078AE" w:themeColor="accent1"/>
      <w:spacing w:val="5"/>
    </w:rPr>
  </w:style>
  <w:style w:type="paragraph" w:styleId="Footer">
    <w:name w:val="footer"/>
    <w:basedOn w:val="Normal"/>
    <w:link w:val="FooterChar"/>
    <w:rsid w:val="00A3751E"/>
    <w:pPr>
      <w:tabs>
        <w:tab w:val="center" w:pos="4680"/>
        <w:tab w:val="right" w:pos="9360"/>
      </w:tabs>
    </w:pPr>
    <w:rPr>
      <w:rFonts w:ascii="Arial" w:hAnsi="Arial"/>
      <w:b/>
      <w:sz w:val="18"/>
    </w:rPr>
  </w:style>
  <w:style w:type="character" w:customStyle="1" w:styleId="FooterChar">
    <w:name w:val="Footer Char"/>
    <w:basedOn w:val="DefaultParagraphFont"/>
    <w:link w:val="Footer"/>
    <w:rsid w:val="00A3751E"/>
    <w:rPr>
      <w:rFonts w:ascii="Arial" w:hAnsi="Arial"/>
      <w:b/>
      <w:sz w:val="18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A375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5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51E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5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51E"/>
    <w:rPr>
      <w:rFonts w:ascii="Franklin Gothic Book" w:hAnsi="Franklin Gothic Book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3751E"/>
    <w:rPr>
      <w:rFonts w:ascii="Franklin Gothic Medium" w:hAnsi="Franklin Gothic Medium"/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99"/>
    <w:rsid w:val="00A3751E"/>
    <w:rPr>
      <w:rFonts w:ascii="Franklin Gothic Medium" w:hAnsi="Franklin Gothic Medium"/>
      <w:color w:val="005288"/>
      <w:sz w:val="28"/>
      <w:szCs w:val="38"/>
    </w:rPr>
  </w:style>
  <w:style w:type="character" w:customStyle="1" w:styleId="Heading1Char">
    <w:name w:val="Heading 1 Char"/>
    <w:basedOn w:val="DefaultParagraphFont"/>
    <w:link w:val="Heading1"/>
    <w:uiPriority w:val="99"/>
    <w:rsid w:val="00A3751E"/>
    <w:rPr>
      <w:rFonts w:ascii="Franklin Gothic Book" w:eastAsiaTheme="majorEastAsia" w:hAnsi="Franklin Gothic Book" w:cstheme="majorBidi"/>
      <w:color w:val="005288"/>
      <w:kern w:val="32"/>
      <w:sz w:val="60"/>
      <w:szCs w:val="60"/>
    </w:rPr>
  </w:style>
  <w:style w:type="character" w:styleId="PageNumber">
    <w:name w:val="page number"/>
    <w:basedOn w:val="DefaultParagraphFont"/>
    <w:uiPriority w:val="99"/>
    <w:rsid w:val="00A3751E"/>
  </w:style>
  <w:style w:type="character" w:customStyle="1" w:styleId="Heading4Char">
    <w:name w:val="Heading 4 Char"/>
    <w:basedOn w:val="DefaultParagraphFont"/>
    <w:link w:val="Heading4"/>
    <w:uiPriority w:val="99"/>
    <w:rsid w:val="00A3751E"/>
    <w:rPr>
      <w:rFonts w:ascii="Franklin Gothic Medium" w:hAnsi="Franklin Gothic Medium"/>
      <w:caps/>
      <w:sz w:val="24"/>
      <w:szCs w:val="38"/>
    </w:rPr>
  </w:style>
  <w:style w:type="character" w:styleId="FollowedHyperlink">
    <w:name w:val="FollowedHyperlink"/>
    <w:basedOn w:val="DefaultParagraphFont"/>
    <w:uiPriority w:val="99"/>
    <w:semiHidden/>
    <w:unhideWhenUsed/>
    <w:rsid w:val="00A3751E"/>
    <w:rPr>
      <w:color w:val="005188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A3751E"/>
    <w:pPr>
      <w:numPr>
        <w:numId w:val="14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9"/>
    <w:rsid w:val="00A3751E"/>
    <w:rPr>
      <w:rFonts w:ascii="Franklin Gothic Demi" w:eastAsiaTheme="majorEastAsia" w:hAnsi="Franklin Gothic Demi" w:cstheme="majorBidi"/>
      <w:caps/>
      <w:color w:val="2F2F3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A3751E"/>
    <w:rPr>
      <w:rFonts w:ascii="Franklin Gothic Book" w:eastAsia="Times New Roman" w:hAnsi="Franklin Gothic Book" w:cs="Times New Roman"/>
      <w:b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51E"/>
    <w:rPr>
      <w:rFonts w:ascii="Joanna MT Std" w:hAnsi="Joanna MT Std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3751E"/>
    <w:rPr>
      <w:rFonts w:ascii="Joanna MT Std" w:hAnsi="Joanna MT Std"/>
      <w:sz w:val="4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3751E"/>
    <w:pPr>
      <w:spacing w:before="240"/>
      <w:ind w:left="144"/>
    </w:pPr>
    <w:rPr>
      <w:rFonts w:ascii="Joanna MT Std" w:hAnsi="Joanna MT Std"/>
      <w:b/>
      <w:sz w:val="108"/>
      <w:szCs w:val="108"/>
    </w:rPr>
  </w:style>
  <w:style w:type="character" w:customStyle="1" w:styleId="TitleChar">
    <w:name w:val="Title Char"/>
    <w:basedOn w:val="DefaultParagraphFont"/>
    <w:link w:val="Title"/>
    <w:uiPriority w:val="10"/>
    <w:rsid w:val="00A3751E"/>
    <w:rPr>
      <w:rFonts w:ascii="Joanna MT Std" w:hAnsi="Joanna MT Std"/>
      <w:b/>
      <w:sz w:val="108"/>
      <w:szCs w:val="108"/>
    </w:rPr>
  </w:style>
  <w:style w:type="paragraph" w:styleId="NoSpacing">
    <w:name w:val="No Spacing"/>
    <w:link w:val="NoSpacingChar"/>
    <w:uiPriority w:val="1"/>
    <w:qFormat/>
    <w:rsid w:val="00A3751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751E"/>
    <w:rPr>
      <w:color w:val="006699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375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751E"/>
    <w:rPr>
      <w:rFonts w:ascii="Franklin Gothic Book" w:hAnsi="Franklin Gothic Book"/>
      <w:sz w:val="20"/>
      <w:szCs w:val="20"/>
    </w:rPr>
  </w:style>
  <w:style w:type="character" w:styleId="FootnoteReference">
    <w:name w:val="footnote reference"/>
    <w:basedOn w:val="DefaultParagraphFont"/>
    <w:unhideWhenUsed/>
    <w:rsid w:val="00A3751E"/>
    <w:rPr>
      <w:vertAlign w:val="superscript"/>
    </w:rPr>
  </w:style>
  <w:style w:type="character" w:styleId="EndnoteReference">
    <w:name w:val="endnote reference"/>
    <w:basedOn w:val="DefaultParagraphFont"/>
    <w:uiPriority w:val="99"/>
    <w:unhideWhenUsed/>
    <w:rsid w:val="00A3751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3751E"/>
    <w:pPr>
      <w:spacing w:before="120" w:after="120"/>
      <w:jc w:val="center"/>
    </w:pPr>
    <w:rPr>
      <w:rFonts w:ascii="Arial" w:hAnsi="Arial"/>
      <w:b/>
      <w:bCs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A375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A37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751E"/>
    <w:rPr>
      <w:rFonts w:ascii="Franklin Gothic Book" w:hAnsi="Franklin Gothic Book"/>
      <w:szCs w:val="24"/>
    </w:rPr>
  </w:style>
  <w:style w:type="paragraph" w:customStyle="1" w:styleId="Secondlevelbullet">
    <w:name w:val="Second level bullet"/>
    <w:basedOn w:val="ListBullet"/>
    <w:qFormat/>
    <w:rsid w:val="008F2B24"/>
    <w:pPr>
      <w:numPr>
        <w:numId w:val="1"/>
      </w:numPr>
    </w:pPr>
  </w:style>
  <w:style w:type="paragraph" w:customStyle="1" w:styleId="Blank">
    <w:name w:val="Blank"/>
    <w:basedOn w:val="Normal"/>
    <w:next w:val="Normal"/>
    <w:uiPriority w:val="99"/>
    <w:rsid w:val="00A3751E"/>
    <w:pPr>
      <w:spacing w:before="5000"/>
      <w:jc w:val="center"/>
    </w:pPr>
  </w:style>
  <w:style w:type="paragraph" w:customStyle="1" w:styleId="Body">
    <w:name w:val="Body"/>
    <w:next w:val="Normal"/>
    <w:rsid w:val="00A3751E"/>
    <w:pPr>
      <w:spacing w:after="0" w:line="240" w:lineRule="auto"/>
    </w:pPr>
    <w:rPr>
      <w:rFonts w:ascii="Franklin Gothic Book" w:eastAsia="Times New Roman" w:hAnsi="Franklin Gothic Book" w:cs="Times New Roman"/>
      <w:szCs w:val="21"/>
    </w:rPr>
  </w:style>
  <w:style w:type="paragraph" w:styleId="BodyText">
    <w:name w:val="Body Text"/>
    <w:basedOn w:val="Normal"/>
    <w:link w:val="BodyTextChar"/>
    <w:uiPriority w:val="99"/>
    <w:rsid w:val="00A3751E"/>
  </w:style>
  <w:style w:type="character" w:customStyle="1" w:styleId="BodyTextChar">
    <w:name w:val="Body Text Char"/>
    <w:basedOn w:val="DefaultParagraphFont"/>
    <w:link w:val="BodyText"/>
    <w:uiPriority w:val="99"/>
    <w:rsid w:val="00A3751E"/>
    <w:rPr>
      <w:rFonts w:ascii="Franklin Gothic Book" w:hAnsi="Franklin Gothic Book"/>
      <w:szCs w:val="24"/>
    </w:rPr>
  </w:style>
  <w:style w:type="paragraph" w:customStyle="1" w:styleId="FEMANormal">
    <w:name w:val="FEMA Normal"/>
    <w:link w:val="FEMANormalChar"/>
    <w:qFormat/>
    <w:rsid w:val="00A3751E"/>
    <w:pPr>
      <w:spacing w:after="240" w:line="288" w:lineRule="auto"/>
    </w:pPr>
    <w:rPr>
      <w:rFonts w:ascii="Franklin Gothic Book" w:hAnsi="Franklin Gothic Book"/>
      <w:szCs w:val="24"/>
    </w:rPr>
  </w:style>
  <w:style w:type="character" w:customStyle="1" w:styleId="FEMANormalChar">
    <w:name w:val="FEMA Normal Char"/>
    <w:basedOn w:val="DefaultParagraphFont"/>
    <w:link w:val="FEMANormal"/>
    <w:rsid w:val="00A3751E"/>
    <w:rPr>
      <w:rFonts w:ascii="Franklin Gothic Book" w:hAnsi="Franklin Gothic Book"/>
      <w:szCs w:val="24"/>
    </w:rPr>
  </w:style>
  <w:style w:type="paragraph" w:customStyle="1" w:styleId="Bullet">
    <w:name w:val="Bullet"/>
    <w:basedOn w:val="FEMANormal"/>
    <w:link w:val="BulletChar"/>
    <w:qFormat/>
    <w:rsid w:val="00A3751E"/>
    <w:pPr>
      <w:numPr>
        <w:numId w:val="2"/>
      </w:numPr>
      <w:spacing w:before="80" w:after="80"/>
    </w:pPr>
  </w:style>
  <w:style w:type="character" w:customStyle="1" w:styleId="BulletChar">
    <w:name w:val="Bullet Char"/>
    <w:basedOn w:val="DefaultParagraphFont"/>
    <w:link w:val="Bullet"/>
    <w:rsid w:val="00A3751E"/>
    <w:rPr>
      <w:rFonts w:ascii="Franklin Gothic Book" w:hAnsi="Franklin Gothic Book"/>
      <w:szCs w:val="24"/>
    </w:rPr>
  </w:style>
  <w:style w:type="paragraph" w:customStyle="1" w:styleId="DRAFTNotationText">
    <w:name w:val="DRAFT Notation Text"/>
    <w:basedOn w:val="Normal"/>
    <w:link w:val="DRAFTNotationTextChar"/>
    <w:semiHidden/>
    <w:qFormat/>
    <w:rsid w:val="00A3751E"/>
    <w:pPr>
      <w:jc w:val="center"/>
    </w:pPr>
    <w:rPr>
      <w:rFonts w:asciiTheme="minorHAnsi" w:hAnsiTheme="minorHAnsi" w:cs="Calibri"/>
      <w:b/>
      <w:sz w:val="36"/>
      <w:szCs w:val="22"/>
    </w:rPr>
  </w:style>
  <w:style w:type="character" w:customStyle="1" w:styleId="DRAFTNotationTextChar">
    <w:name w:val="DRAFT Notation Text Char"/>
    <w:basedOn w:val="DefaultParagraphFont"/>
    <w:link w:val="DRAFTNotationText"/>
    <w:semiHidden/>
    <w:locked/>
    <w:rsid w:val="00A3751E"/>
    <w:rPr>
      <w:rFonts w:cs="Calibri"/>
      <w:b/>
      <w:sz w:val="36"/>
    </w:rPr>
  </w:style>
  <w:style w:type="character" w:styleId="Emphasis">
    <w:name w:val="Emphasis"/>
    <w:uiPriority w:val="20"/>
    <w:qFormat/>
    <w:rsid w:val="00A3751E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751E"/>
    <w:rPr>
      <w:rFonts w:asciiTheme="minorHAnsi" w:hAnsiTheme="minorHAns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751E"/>
    <w:rPr>
      <w:sz w:val="20"/>
      <w:szCs w:val="20"/>
    </w:rPr>
  </w:style>
  <w:style w:type="paragraph" w:customStyle="1" w:styleId="FEMAAcronymList">
    <w:name w:val="FEMA Acronym List"/>
    <w:basedOn w:val="FEMANormal"/>
    <w:uiPriority w:val="99"/>
    <w:qFormat/>
    <w:rsid w:val="00A3751E"/>
    <w:pPr>
      <w:tabs>
        <w:tab w:val="left" w:pos="1584"/>
      </w:tabs>
      <w:ind w:left="1584" w:hanging="1584"/>
    </w:pPr>
  </w:style>
  <w:style w:type="paragraph" w:customStyle="1" w:styleId="FEMABlankPageNote">
    <w:name w:val="FEMA Blank Page Note"/>
    <w:basedOn w:val="FEMANormal"/>
    <w:next w:val="FEMANormal"/>
    <w:uiPriority w:val="99"/>
    <w:qFormat/>
    <w:rsid w:val="00A3751E"/>
    <w:pPr>
      <w:pageBreakBefore/>
      <w:spacing w:line="7000" w:lineRule="exact"/>
      <w:jc w:val="center"/>
    </w:pPr>
  </w:style>
  <w:style w:type="paragraph" w:customStyle="1" w:styleId="FEMABoxUNSHADEDText">
    <w:name w:val="FEMA Box UNSHADED Text"/>
    <w:uiPriority w:val="99"/>
    <w:qFormat/>
    <w:rsid w:val="00A3751E"/>
    <w:pPr>
      <w:spacing w:after="160" w:line="288" w:lineRule="auto"/>
    </w:pPr>
    <w:rPr>
      <w:rFonts w:ascii="Franklin Gothic Book" w:hAnsi="Franklin Gothic Book" w:cs="Arial"/>
      <w:szCs w:val="20"/>
    </w:rPr>
  </w:style>
  <w:style w:type="paragraph" w:customStyle="1" w:styleId="FEMABoxUNSHADEDBullet">
    <w:name w:val="FEMA Box UNSHADED Bullet"/>
    <w:basedOn w:val="FEMABoxUNSHADEDText"/>
    <w:uiPriority w:val="99"/>
    <w:qFormat/>
    <w:rsid w:val="00A3751E"/>
    <w:pPr>
      <w:numPr>
        <w:numId w:val="3"/>
      </w:numPr>
    </w:pPr>
  </w:style>
  <w:style w:type="paragraph" w:customStyle="1" w:styleId="FEMABoxUNSHADEDTitle">
    <w:name w:val="FEMA Box UNSHADED Title"/>
    <w:uiPriority w:val="99"/>
    <w:qFormat/>
    <w:rsid w:val="00A3751E"/>
    <w:pPr>
      <w:spacing w:before="40" w:after="160" w:line="288" w:lineRule="auto"/>
    </w:pPr>
    <w:rPr>
      <w:rFonts w:ascii="Franklin Gothic Demi" w:hAnsi="Franklin Gothic Demi" w:cs="Arial"/>
      <w:szCs w:val="20"/>
    </w:rPr>
  </w:style>
  <w:style w:type="paragraph" w:customStyle="1" w:styleId="FEMABoxedText">
    <w:name w:val="FEMA Boxed Text"/>
    <w:link w:val="FEMABoxedTextChar"/>
    <w:uiPriority w:val="19"/>
    <w:qFormat/>
    <w:rsid w:val="00A3751E"/>
    <w:pPr>
      <w:pBdr>
        <w:top w:val="single" w:sz="18" w:space="6" w:color="B8CFDE"/>
        <w:left w:val="single" w:sz="18" w:space="7" w:color="B8CFDE"/>
        <w:bottom w:val="single" w:sz="18" w:space="5" w:color="B8CFDE"/>
        <w:right w:val="single" w:sz="18" w:space="7" w:color="B8CFDE"/>
      </w:pBdr>
      <w:shd w:val="clear" w:color="auto" w:fill="B8CFDE"/>
      <w:spacing w:after="120" w:line="288" w:lineRule="auto"/>
      <w:ind w:left="187" w:right="187"/>
    </w:pPr>
    <w:rPr>
      <w:rFonts w:ascii="Franklin Gothic Book" w:hAnsi="Franklin Gothic Book" w:cs="Arial"/>
      <w:szCs w:val="20"/>
    </w:rPr>
  </w:style>
  <w:style w:type="character" w:customStyle="1" w:styleId="FEMABoxedTextChar">
    <w:name w:val="FEMA Boxed Text Char"/>
    <w:basedOn w:val="DefaultParagraphFont"/>
    <w:link w:val="FEMABoxedText"/>
    <w:uiPriority w:val="19"/>
    <w:rsid w:val="00A3751E"/>
    <w:rPr>
      <w:rFonts w:ascii="Franklin Gothic Book" w:hAnsi="Franklin Gothic Book" w:cs="Arial"/>
      <w:szCs w:val="20"/>
      <w:shd w:val="clear" w:color="auto" w:fill="B8CFDE"/>
    </w:rPr>
  </w:style>
  <w:style w:type="paragraph" w:customStyle="1" w:styleId="FEMABoxedBullet">
    <w:name w:val="FEMA Boxed Bullet"/>
    <w:basedOn w:val="FEMABoxedText"/>
    <w:uiPriority w:val="20"/>
    <w:qFormat/>
    <w:rsid w:val="00270FAB"/>
    <w:pPr>
      <w:numPr>
        <w:numId w:val="4"/>
      </w:numPr>
      <w:ind w:left="547"/>
    </w:pPr>
    <w:rPr>
      <w:szCs w:val="22"/>
    </w:rPr>
  </w:style>
  <w:style w:type="paragraph" w:customStyle="1" w:styleId="FEMABoxedTitle">
    <w:name w:val="FEMA Boxed Title"/>
    <w:link w:val="FEMABoxedTitleChar"/>
    <w:uiPriority w:val="19"/>
    <w:qFormat/>
    <w:rsid w:val="007643A6"/>
    <w:pPr>
      <w:keepNext/>
      <w:pBdr>
        <w:top w:val="single" w:sz="18" w:space="6" w:color="B8CFDE"/>
        <w:left w:val="single" w:sz="18" w:space="7" w:color="B8CFDE"/>
        <w:bottom w:val="single" w:sz="18" w:space="5" w:color="B8CFDE"/>
        <w:right w:val="single" w:sz="18" w:space="7" w:color="B8CFDE"/>
      </w:pBdr>
      <w:shd w:val="clear" w:color="auto" w:fill="B8CFDE"/>
      <w:spacing w:before="120" w:after="120" w:line="288" w:lineRule="auto"/>
      <w:ind w:left="187" w:right="187"/>
    </w:pPr>
    <w:rPr>
      <w:rFonts w:ascii="Franklin Gothic Demi" w:hAnsi="Franklin Gothic Demi" w:cs="Arial"/>
      <w:szCs w:val="20"/>
    </w:rPr>
  </w:style>
  <w:style w:type="character" w:customStyle="1" w:styleId="FEMABoxedTitleChar">
    <w:name w:val="FEMA Boxed Title Char"/>
    <w:basedOn w:val="DefaultParagraphFont"/>
    <w:link w:val="FEMABoxedTitle"/>
    <w:uiPriority w:val="19"/>
    <w:rsid w:val="007643A6"/>
    <w:rPr>
      <w:rFonts w:ascii="Franklin Gothic Demi" w:hAnsi="Franklin Gothic Demi" w:cs="Arial"/>
      <w:szCs w:val="20"/>
      <w:shd w:val="clear" w:color="auto" w:fill="B8CFDE"/>
    </w:rPr>
  </w:style>
  <w:style w:type="paragraph" w:customStyle="1" w:styleId="FEMABullet-1">
    <w:name w:val="FEMA Bullet - 1"/>
    <w:basedOn w:val="FEMANormal"/>
    <w:uiPriority w:val="1"/>
    <w:qFormat/>
    <w:rsid w:val="00A3751E"/>
    <w:pPr>
      <w:numPr>
        <w:numId w:val="5"/>
      </w:numPr>
    </w:pPr>
  </w:style>
  <w:style w:type="paragraph" w:customStyle="1" w:styleId="FEMABullet-2">
    <w:name w:val="FEMA Bullet - 2"/>
    <w:basedOn w:val="FEMABullet-1"/>
    <w:uiPriority w:val="2"/>
    <w:qFormat/>
    <w:rsid w:val="00A3751E"/>
    <w:pPr>
      <w:numPr>
        <w:ilvl w:val="1"/>
      </w:numPr>
    </w:pPr>
  </w:style>
  <w:style w:type="paragraph" w:customStyle="1" w:styleId="FEMABullet-3">
    <w:name w:val="FEMA Bullet - 3"/>
    <w:basedOn w:val="FEMABullet-2"/>
    <w:uiPriority w:val="3"/>
    <w:qFormat/>
    <w:rsid w:val="00A3751E"/>
    <w:pPr>
      <w:numPr>
        <w:ilvl w:val="2"/>
      </w:numPr>
    </w:pPr>
  </w:style>
  <w:style w:type="paragraph" w:customStyle="1" w:styleId="FEMABulletNOSPACEBETWEEN">
    <w:name w:val="FEMA Bullet NO SPACE BETWEEN"/>
    <w:basedOn w:val="FEMABullet-1"/>
    <w:uiPriority w:val="99"/>
    <w:qFormat/>
    <w:rsid w:val="00A3751E"/>
    <w:pPr>
      <w:contextualSpacing/>
    </w:pPr>
  </w:style>
  <w:style w:type="paragraph" w:customStyle="1" w:styleId="FEMACallout-CASESTUDYText">
    <w:name w:val="FEMA Callout-CASE STUDY Text"/>
    <w:basedOn w:val="FEMABoxedText"/>
    <w:link w:val="FEMACallout-CASESTUDYTextChar"/>
    <w:uiPriority w:val="99"/>
    <w:qFormat/>
    <w:rsid w:val="00A3751E"/>
    <w:pPr>
      <w:pBdr>
        <w:top w:val="single" w:sz="24" w:space="5" w:color="E5E5E5"/>
        <w:left w:val="single" w:sz="24" w:space="9" w:color="E5E5E5"/>
        <w:bottom w:val="single" w:sz="24" w:space="3" w:color="E5E5E5"/>
        <w:right w:val="single" w:sz="24" w:space="9" w:color="E5E5E5"/>
      </w:pBdr>
      <w:shd w:val="clear" w:color="auto" w:fill="E5E5E5"/>
      <w:ind w:left="274" w:right="274"/>
    </w:pPr>
  </w:style>
  <w:style w:type="character" w:customStyle="1" w:styleId="FEMACallout-CASESTUDYTextChar">
    <w:name w:val="FEMA Callout-CASE STUDY Text Char"/>
    <w:basedOn w:val="FEMABoxedTextChar"/>
    <w:link w:val="FEMACallout-CASESTUDYText"/>
    <w:uiPriority w:val="99"/>
    <w:rsid w:val="00A3751E"/>
    <w:rPr>
      <w:rFonts w:ascii="Franklin Gothic Book" w:hAnsi="Franklin Gothic Book" w:cs="Arial"/>
      <w:szCs w:val="20"/>
      <w:shd w:val="clear" w:color="auto" w:fill="E5E5E5"/>
    </w:rPr>
  </w:style>
  <w:style w:type="paragraph" w:customStyle="1" w:styleId="FEMACallout-CASESTUDYBullet">
    <w:name w:val="FEMA Callout-CASE STUDY Bullet"/>
    <w:basedOn w:val="FEMACallout-CASESTUDYText"/>
    <w:link w:val="FEMACallout-CASESTUDYBulletChar"/>
    <w:uiPriority w:val="99"/>
    <w:qFormat/>
    <w:rsid w:val="00A3751E"/>
    <w:pPr>
      <w:numPr>
        <w:numId w:val="6"/>
      </w:numPr>
    </w:pPr>
  </w:style>
  <w:style w:type="character" w:customStyle="1" w:styleId="FEMACallout-CASESTUDYBulletChar">
    <w:name w:val="FEMA Callout-CASE STUDY Bullet Char"/>
    <w:basedOn w:val="FEMACallout-CASESTUDYTextChar"/>
    <w:link w:val="FEMACallout-CASESTUDYBullet"/>
    <w:uiPriority w:val="99"/>
    <w:rsid w:val="00A3751E"/>
    <w:rPr>
      <w:rFonts w:ascii="Franklin Gothic Book" w:hAnsi="Franklin Gothic Book" w:cs="Arial"/>
      <w:szCs w:val="20"/>
      <w:shd w:val="clear" w:color="auto" w:fill="E5E5E5"/>
    </w:rPr>
  </w:style>
  <w:style w:type="paragraph" w:customStyle="1" w:styleId="FEMACallout-CASESTUDYHeader">
    <w:name w:val="FEMA Callout-CASE STUDY Header"/>
    <w:basedOn w:val="FEMACallout-CASESTUDYText"/>
    <w:next w:val="FEMACallout-CASESTUDYText"/>
    <w:uiPriority w:val="99"/>
    <w:qFormat/>
    <w:rsid w:val="00A3751E"/>
    <w:pPr>
      <w:keepNext/>
      <w:pBdr>
        <w:top w:val="single" w:sz="24" w:space="10" w:color="5A5B5D"/>
        <w:left w:val="single" w:sz="24" w:space="9" w:color="5A5B5D"/>
        <w:bottom w:val="single" w:sz="24" w:space="10" w:color="5A5B5D"/>
        <w:right w:val="single" w:sz="24" w:space="9" w:color="5A5B5D"/>
      </w:pBdr>
      <w:shd w:val="clear" w:color="auto" w:fill="5A5B5D"/>
      <w:tabs>
        <w:tab w:val="left" w:pos="1008"/>
      </w:tabs>
      <w:spacing w:after="0" w:line="240" w:lineRule="auto"/>
    </w:pPr>
    <w:rPr>
      <w:rFonts w:eastAsia="MS PGothic"/>
      <w:b/>
      <w:color w:val="FFFFFF" w:themeColor="background1"/>
      <w:sz w:val="24"/>
      <w:szCs w:val="36"/>
    </w:rPr>
  </w:style>
  <w:style w:type="paragraph" w:customStyle="1" w:styleId="FEMACallout-IDEABullet">
    <w:name w:val="FEMA Callout-IDEA Bullet"/>
    <w:basedOn w:val="FEMACallout-CASESTUDYBullet"/>
    <w:link w:val="FEMACallout-IDEABulletChar"/>
    <w:uiPriority w:val="99"/>
    <w:qFormat/>
    <w:rsid w:val="00A3751E"/>
    <w:pPr>
      <w:pBdr>
        <w:top w:val="single" w:sz="24" w:space="5" w:color="D6E9F2"/>
        <w:left w:val="single" w:sz="24" w:space="9" w:color="D6E9F2"/>
        <w:bottom w:val="single" w:sz="24" w:space="3" w:color="D6E9F2"/>
        <w:right w:val="single" w:sz="24" w:space="9" w:color="D6E9F2"/>
      </w:pBdr>
      <w:shd w:val="clear" w:color="auto" w:fill="D6E9F2"/>
    </w:pPr>
  </w:style>
  <w:style w:type="character" w:customStyle="1" w:styleId="FEMACallout-IDEABulletChar">
    <w:name w:val="FEMA Callout-IDEA Bullet Char"/>
    <w:basedOn w:val="FEMACallout-CASESTUDYBulletChar"/>
    <w:link w:val="FEMACallout-IDEABullet"/>
    <w:uiPriority w:val="99"/>
    <w:rsid w:val="00A3751E"/>
    <w:rPr>
      <w:rFonts w:ascii="Franklin Gothic Book" w:hAnsi="Franklin Gothic Book" w:cs="Arial"/>
      <w:szCs w:val="20"/>
      <w:shd w:val="clear" w:color="auto" w:fill="D6E9F2"/>
    </w:rPr>
  </w:style>
  <w:style w:type="paragraph" w:customStyle="1" w:styleId="FEMACallout-IDEAHeader">
    <w:name w:val="FEMA Callout-IDEA Header"/>
    <w:basedOn w:val="FEMACallout-CASESTUDYHeader"/>
    <w:next w:val="Normal"/>
    <w:uiPriority w:val="99"/>
    <w:qFormat/>
    <w:rsid w:val="00A3751E"/>
    <w:pPr>
      <w:pBdr>
        <w:top w:val="single" w:sz="24" w:space="10" w:color="0078AE"/>
        <w:left w:val="single" w:sz="24" w:space="9" w:color="0078AE"/>
        <w:bottom w:val="single" w:sz="24" w:space="10" w:color="0078AE"/>
        <w:right w:val="single" w:sz="24" w:space="9" w:color="0078AE"/>
      </w:pBdr>
      <w:shd w:val="clear" w:color="auto" w:fill="0078AE"/>
      <w:ind w:hanging="4"/>
    </w:pPr>
  </w:style>
  <w:style w:type="paragraph" w:customStyle="1" w:styleId="FEMACallout-IDEAText">
    <w:name w:val="FEMA Callout-IDEA Text"/>
    <w:basedOn w:val="FEMACallout-CASESTUDYText"/>
    <w:link w:val="FEMACallout-IDEATextChar"/>
    <w:uiPriority w:val="99"/>
    <w:qFormat/>
    <w:rsid w:val="00A3751E"/>
    <w:pPr>
      <w:pBdr>
        <w:top w:val="single" w:sz="24" w:space="5" w:color="D6E9F2"/>
        <w:left w:val="single" w:sz="24" w:space="9" w:color="D6E9F2"/>
        <w:bottom w:val="single" w:sz="24" w:space="3" w:color="D6E9F2"/>
        <w:right w:val="single" w:sz="24" w:space="9" w:color="D6E9F2"/>
      </w:pBdr>
      <w:shd w:val="clear" w:color="auto" w:fill="D6E9F2"/>
    </w:pPr>
  </w:style>
  <w:style w:type="character" w:customStyle="1" w:styleId="FEMACallout-IDEATextChar">
    <w:name w:val="FEMA Callout-IDEA Text Char"/>
    <w:basedOn w:val="FEMACallout-CASESTUDYTextChar"/>
    <w:link w:val="FEMACallout-IDEAText"/>
    <w:uiPriority w:val="99"/>
    <w:rsid w:val="00A3751E"/>
    <w:rPr>
      <w:rFonts w:ascii="Franklin Gothic Book" w:hAnsi="Franklin Gothic Book" w:cs="Arial"/>
      <w:szCs w:val="20"/>
      <w:shd w:val="clear" w:color="auto" w:fill="D6E9F2"/>
    </w:rPr>
  </w:style>
  <w:style w:type="paragraph" w:customStyle="1" w:styleId="FEMACallout-QUESTIONSBullet">
    <w:name w:val="FEMA Callout-QUESTIONS Bullet"/>
    <w:basedOn w:val="FEMACallout-CASESTUDYBullet"/>
    <w:link w:val="FEMACallout-QUESTIONSBulletChar"/>
    <w:uiPriority w:val="99"/>
    <w:qFormat/>
    <w:rsid w:val="00A3751E"/>
    <w:pPr>
      <w:pBdr>
        <w:top w:val="single" w:sz="24" w:space="5" w:color="D6E3EC"/>
        <w:left w:val="single" w:sz="24" w:space="9" w:color="D6E3EC"/>
        <w:bottom w:val="single" w:sz="24" w:space="3" w:color="D6E3EC"/>
        <w:right w:val="single" w:sz="24" w:space="9" w:color="D6E3EC"/>
      </w:pBdr>
      <w:shd w:val="clear" w:color="auto" w:fill="D6E3EC"/>
    </w:pPr>
  </w:style>
  <w:style w:type="character" w:customStyle="1" w:styleId="FEMACallout-QUESTIONSBulletChar">
    <w:name w:val="FEMA Callout-QUESTIONS Bullet Char"/>
    <w:basedOn w:val="FEMACallout-CASESTUDYBulletChar"/>
    <w:link w:val="FEMACallout-QUESTIONSBullet"/>
    <w:uiPriority w:val="99"/>
    <w:rsid w:val="00A3751E"/>
    <w:rPr>
      <w:rFonts w:ascii="Franklin Gothic Book" w:hAnsi="Franklin Gothic Book" w:cs="Arial"/>
      <w:szCs w:val="20"/>
      <w:shd w:val="clear" w:color="auto" w:fill="D6E3EC"/>
    </w:rPr>
  </w:style>
  <w:style w:type="paragraph" w:customStyle="1" w:styleId="FEMACallout-QUESTIONSHeader">
    <w:name w:val="FEMA Callout-QUESTIONS Header"/>
    <w:basedOn w:val="FEMACallout-CASESTUDYHeader"/>
    <w:next w:val="Normal"/>
    <w:uiPriority w:val="99"/>
    <w:qFormat/>
    <w:rsid w:val="00A3751E"/>
    <w:pPr>
      <w:pBdr>
        <w:top w:val="single" w:sz="24" w:space="10" w:color="005288"/>
        <w:left w:val="single" w:sz="24" w:space="9" w:color="005288"/>
        <w:bottom w:val="single" w:sz="24" w:space="10" w:color="005288"/>
        <w:right w:val="single" w:sz="24" w:space="9" w:color="005288"/>
      </w:pBdr>
      <w:shd w:val="clear" w:color="auto" w:fill="005288"/>
    </w:pPr>
  </w:style>
  <w:style w:type="paragraph" w:customStyle="1" w:styleId="FEMACallout-QUESTIONSText">
    <w:name w:val="FEMA Callout-QUESTIONS Text"/>
    <w:basedOn w:val="FEMACallout-CASESTUDYText"/>
    <w:uiPriority w:val="99"/>
    <w:qFormat/>
    <w:rsid w:val="00A3751E"/>
    <w:pPr>
      <w:pBdr>
        <w:top w:val="single" w:sz="24" w:space="5" w:color="D6E3EC"/>
        <w:left w:val="single" w:sz="24" w:space="9" w:color="D6E3EC"/>
        <w:bottom w:val="single" w:sz="24" w:space="3" w:color="D6E3EC"/>
        <w:right w:val="single" w:sz="24" w:space="9" w:color="D6E3EC"/>
      </w:pBdr>
      <w:shd w:val="clear" w:color="auto" w:fill="D6E3EC"/>
    </w:pPr>
  </w:style>
  <w:style w:type="paragraph" w:customStyle="1" w:styleId="FEMACallout-RESOURCESBullet">
    <w:name w:val="FEMA Callout-RESOURCES Bullet"/>
    <w:basedOn w:val="FEMACallout-CASESTUDYBullet"/>
    <w:uiPriority w:val="99"/>
    <w:qFormat/>
    <w:rsid w:val="00A3751E"/>
    <w:pPr>
      <w:pBdr>
        <w:top w:val="single" w:sz="24" w:space="5" w:color="D2E2C6"/>
        <w:left w:val="single" w:sz="24" w:space="9" w:color="D2E2C6"/>
        <w:bottom w:val="single" w:sz="24" w:space="3" w:color="D2E2C6"/>
        <w:right w:val="single" w:sz="24" w:space="9" w:color="D2E2C6"/>
      </w:pBdr>
      <w:shd w:val="clear" w:color="auto" w:fill="D2E2C6"/>
      <w:ind w:left="630" w:hanging="356"/>
    </w:pPr>
  </w:style>
  <w:style w:type="paragraph" w:customStyle="1" w:styleId="FEMACallout-RESOURCESHeader">
    <w:name w:val="FEMA Callout-RESOURCES Header"/>
    <w:basedOn w:val="FEMACallout-CASESTUDYHeader"/>
    <w:next w:val="Normal"/>
    <w:uiPriority w:val="99"/>
    <w:qFormat/>
    <w:rsid w:val="00A3751E"/>
    <w:pPr>
      <w:pBdr>
        <w:top w:val="single" w:sz="24" w:space="10" w:color="5E9732"/>
        <w:left w:val="single" w:sz="24" w:space="9" w:color="5E9732"/>
        <w:bottom w:val="single" w:sz="24" w:space="10" w:color="5E9732"/>
        <w:right w:val="single" w:sz="24" w:space="9" w:color="5E9732"/>
      </w:pBdr>
      <w:shd w:val="clear" w:color="auto" w:fill="5E9732"/>
    </w:pPr>
  </w:style>
  <w:style w:type="paragraph" w:customStyle="1" w:styleId="FEMACallout-RESOURCESText">
    <w:name w:val="FEMA Callout-RESOURCES Text"/>
    <w:basedOn w:val="FEMACallout-CASESTUDYText"/>
    <w:uiPriority w:val="99"/>
    <w:qFormat/>
    <w:rsid w:val="00A3751E"/>
    <w:pPr>
      <w:pBdr>
        <w:top w:val="single" w:sz="24" w:space="5" w:color="D2E2C6"/>
        <w:left w:val="single" w:sz="24" w:space="9" w:color="D2E2C6"/>
        <w:bottom w:val="single" w:sz="24" w:space="3" w:color="D2E2C6"/>
        <w:right w:val="single" w:sz="24" w:space="9" w:color="D2E2C6"/>
      </w:pBdr>
      <w:shd w:val="clear" w:color="auto" w:fill="D2E2C6"/>
      <w:spacing w:line="312" w:lineRule="auto"/>
    </w:pPr>
  </w:style>
  <w:style w:type="paragraph" w:customStyle="1" w:styleId="FEMACallout-RESOURCESSINGLELINE">
    <w:name w:val="FEMA Callout-RESOURCES SINGLE LINE"/>
    <w:basedOn w:val="FEMACallout-RESOURCESText"/>
    <w:uiPriority w:val="99"/>
    <w:qFormat/>
    <w:rsid w:val="00A375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 w:line="240" w:lineRule="auto"/>
      <w:ind w:left="0" w:right="0"/>
    </w:pPr>
  </w:style>
  <w:style w:type="paragraph" w:customStyle="1" w:styleId="FEMACallout-RESOURCESSINGLELINEIndented">
    <w:name w:val="FEMA Callout-RESOURCES SINGLE LINE Indented"/>
    <w:basedOn w:val="FEMACallout-RESOURCESText"/>
    <w:uiPriority w:val="99"/>
    <w:qFormat/>
    <w:rsid w:val="00A375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 w:line="240" w:lineRule="auto"/>
      <w:ind w:left="302" w:right="0"/>
    </w:pPr>
  </w:style>
  <w:style w:type="paragraph" w:customStyle="1" w:styleId="FEMACallout-UNSHADEDTitleforTextBoxes">
    <w:name w:val="FEMA Callout-UNSHADED Title for Text Boxes"/>
    <w:uiPriority w:val="99"/>
    <w:qFormat/>
    <w:rsid w:val="00A3751E"/>
    <w:pPr>
      <w:spacing w:before="180" w:after="180" w:line="240" w:lineRule="auto"/>
      <w:ind w:left="720"/>
    </w:pPr>
    <w:rPr>
      <w:rFonts w:ascii="Franklin Gothic Book" w:hAnsi="Franklin Gothic Book" w:cs="Arial"/>
      <w:b/>
      <w:color w:val="FFFFFF" w:themeColor="background1"/>
      <w:sz w:val="24"/>
      <w:szCs w:val="20"/>
    </w:rPr>
  </w:style>
  <w:style w:type="paragraph" w:customStyle="1" w:styleId="FEMACheckboxBullet">
    <w:name w:val="FEMA Checkbox Bullet"/>
    <w:basedOn w:val="FEMANormal"/>
    <w:link w:val="FEMACheckboxBulletChar"/>
    <w:qFormat/>
    <w:rsid w:val="00A3751E"/>
    <w:pPr>
      <w:numPr>
        <w:numId w:val="7"/>
      </w:numPr>
    </w:pPr>
    <w:rPr>
      <w:rFonts w:cs="Times New Roman"/>
    </w:rPr>
  </w:style>
  <w:style w:type="character" w:customStyle="1" w:styleId="FEMACheckboxBulletChar">
    <w:name w:val="FEMA Checkbox Bullet Char"/>
    <w:basedOn w:val="DefaultParagraphFont"/>
    <w:link w:val="FEMACheckboxBullet"/>
    <w:locked/>
    <w:rsid w:val="00A3751E"/>
    <w:rPr>
      <w:rFonts w:ascii="Franklin Gothic Book" w:hAnsi="Franklin Gothic Book" w:cs="Times New Roman"/>
      <w:szCs w:val="24"/>
    </w:rPr>
  </w:style>
  <w:style w:type="paragraph" w:customStyle="1" w:styleId="FEMACheckboxBullet2">
    <w:name w:val="FEMA Checkbox Bullet 2"/>
    <w:basedOn w:val="FEMACheckboxBullet"/>
    <w:uiPriority w:val="99"/>
    <w:qFormat/>
    <w:rsid w:val="00A3751E"/>
    <w:pPr>
      <w:numPr>
        <w:ilvl w:val="1"/>
      </w:numPr>
    </w:pPr>
  </w:style>
  <w:style w:type="paragraph" w:customStyle="1" w:styleId="FEMAFigure">
    <w:name w:val="FEMA Figure"/>
    <w:basedOn w:val="FEMANormal"/>
    <w:next w:val="FEMANormal"/>
    <w:uiPriority w:val="99"/>
    <w:qFormat/>
    <w:rsid w:val="00A3751E"/>
    <w:pPr>
      <w:keepNext/>
      <w:jc w:val="center"/>
    </w:pPr>
  </w:style>
  <w:style w:type="paragraph" w:customStyle="1" w:styleId="FEMAFigureCaption">
    <w:name w:val="FEMA Figure Caption"/>
    <w:next w:val="FEMANormal"/>
    <w:uiPriority w:val="18"/>
    <w:qFormat/>
    <w:rsid w:val="00A3751E"/>
    <w:pPr>
      <w:spacing w:after="240" w:line="240" w:lineRule="auto"/>
    </w:pPr>
    <w:rPr>
      <w:rFonts w:ascii="Franklin Gothic Demi" w:hAnsi="Franklin Gothic Demi"/>
      <w:color w:val="000000"/>
      <w:szCs w:val="20"/>
    </w:rPr>
  </w:style>
  <w:style w:type="paragraph" w:customStyle="1" w:styleId="FEMAFooter">
    <w:name w:val="FEMA Footer"/>
    <w:uiPriority w:val="29"/>
    <w:qFormat/>
    <w:rsid w:val="00626613"/>
    <w:pPr>
      <w:tabs>
        <w:tab w:val="center" w:pos="6480"/>
        <w:tab w:val="right" w:pos="10800"/>
      </w:tabs>
      <w:spacing w:after="0" w:line="240" w:lineRule="auto"/>
    </w:pPr>
    <w:rPr>
      <w:rFonts w:ascii="Franklin Gothic Book" w:hAnsi="Franklin Gothic Book" w:cs="Arial"/>
      <w:noProof/>
      <w:sz w:val="20"/>
      <w:szCs w:val="18"/>
    </w:rPr>
  </w:style>
  <w:style w:type="paragraph" w:customStyle="1" w:styleId="FEMAFootnoteText">
    <w:name w:val="FEMA Footnote Text"/>
    <w:basedOn w:val="FEMANormal"/>
    <w:link w:val="FEMAFootnoteTextChar"/>
    <w:uiPriority w:val="22"/>
    <w:qFormat/>
    <w:rsid w:val="00A3751E"/>
    <w:pPr>
      <w:spacing w:after="0"/>
    </w:pPr>
    <w:rPr>
      <w:sz w:val="18"/>
    </w:rPr>
  </w:style>
  <w:style w:type="character" w:customStyle="1" w:styleId="FEMAFootnoteTextChar">
    <w:name w:val="FEMA Footnote Text Char"/>
    <w:basedOn w:val="FEMANormalChar"/>
    <w:link w:val="FEMAFootnoteText"/>
    <w:uiPriority w:val="22"/>
    <w:rsid w:val="00A3751E"/>
    <w:rPr>
      <w:rFonts w:ascii="Franklin Gothic Book" w:hAnsi="Franklin Gothic Book"/>
      <w:sz w:val="18"/>
      <w:szCs w:val="24"/>
    </w:rPr>
  </w:style>
  <w:style w:type="paragraph" w:customStyle="1" w:styleId="FEMAHeader">
    <w:name w:val="FEMA Header"/>
    <w:uiPriority w:val="27"/>
    <w:qFormat/>
    <w:rsid w:val="00A3751E"/>
    <w:pPr>
      <w:pBdr>
        <w:top w:val="single" w:sz="6" w:space="1" w:color="5A5B5D"/>
      </w:pBdr>
      <w:spacing w:after="0" w:line="240" w:lineRule="auto"/>
    </w:pPr>
    <w:rPr>
      <w:rFonts w:ascii="Franklin Gothic Book" w:hAnsi="Franklin Gothic Book" w:cs="Arial"/>
      <w:i/>
      <w:sz w:val="18"/>
      <w:szCs w:val="18"/>
    </w:rPr>
  </w:style>
  <w:style w:type="paragraph" w:customStyle="1" w:styleId="FEMAHeading1">
    <w:name w:val="FEMA Heading 1"/>
    <w:basedOn w:val="FEMAHeading0-CHAPTER"/>
    <w:next w:val="FEMANormal"/>
    <w:link w:val="FEMAHeading1Char"/>
    <w:uiPriority w:val="6"/>
    <w:qFormat/>
    <w:rsid w:val="00B31F17"/>
    <w:pPr>
      <w:pageBreakBefore w:val="0"/>
      <w:numPr>
        <w:ilvl w:val="1"/>
        <w:numId w:val="19"/>
      </w:numPr>
      <w:tabs>
        <w:tab w:val="left" w:pos="720"/>
      </w:tabs>
      <w:spacing w:before="360" w:after="120"/>
      <w:outlineLvl w:val="1"/>
    </w:pPr>
    <w:rPr>
      <w:color w:val="auto"/>
      <w:sz w:val="38"/>
      <w:szCs w:val="38"/>
    </w:rPr>
  </w:style>
  <w:style w:type="character" w:customStyle="1" w:styleId="FEMAHeading1Char">
    <w:name w:val="FEMA Heading 1 Char"/>
    <w:basedOn w:val="Heading2Char"/>
    <w:link w:val="FEMAHeading1"/>
    <w:uiPriority w:val="6"/>
    <w:rsid w:val="00B31F17"/>
    <w:rPr>
      <w:rFonts w:ascii="Franklin Gothic Medium" w:hAnsi="Franklin Gothic Medium"/>
      <w:sz w:val="38"/>
      <w:szCs w:val="38"/>
    </w:rPr>
  </w:style>
  <w:style w:type="paragraph" w:customStyle="1" w:styleId="FEMAHeading2">
    <w:name w:val="FEMA Heading 2"/>
    <w:basedOn w:val="FEMAHeading1"/>
    <w:next w:val="FEMANormal"/>
    <w:uiPriority w:val="7"/>
    <w:qFormat/>
    <w:rsid w:val="00B31F17"/>
    <w:pPr>
      <w:numPr>
        <w:ilvl w:val="2"/>
      </w:numPr>
      <w:tabs>
        <w:tab w:val="clear" w:pos="720"/>
        <w:tab w:val="left" w:pos="900"/>
      </w:tabs>
      <w:outlineLvl w:val="2"/>
    </w:pPr>
    <w:rPr>
      <w:color w:val="005288"/>
      <w:sz w:val="28"/>
    </w:rPr>
  </w:style>
  <w:style w:type="paragraph" w:customStyle="1" w:styleId="FEMAHeading3">
    <w:name w:val="FEMA Heading 3"/>
    <w:basedOn w:val="FEMAHeading2"/>
    <w:next w:val="FEMANormal"/>
    <w:uiPriority w:val="8"/>
    <w:qFormat/>
    <w:rsid w:val="00B31F17"/>
    <w:pPr>
      <w:numPr>
        <w:ilvl w:val="3"/>
      </w:numPr>
      <w:outlineLvl w:val="3"/>
    </w:pPr>
    <w:rPr>
      <w:caps/>
      <w:color w:val="auto"/>
      <w:sz w:val="24"/>
    </w:rPr>
  </w:style>
  <w:style w:type="paragraph" w:customStyle="1" w:styleId="FEMAHeading4">
    <w:name w:val="FEMA Heading 4"/>
    <w:basedOn w:val="FEMAHeading3"/>
    <w:next w:val="FEMANormal"/>
    <w:link w:val="FEMAHeading4Char"/>
    <w:uiPriority w:val="9"/>
    <w:qFormat/>
    <w:rsid w:val="00986B2F"/>
    <w:pPr>
      <w:numPr>
        <w:ilvl w:val="4"/>
      </w:numPr>
      <w:outlineLvl w:val="4"/>
    </w:pPr>
    <w:rPr>
      <w:rFonts w:eastAsiaTheme="majorEastAsia" w:cstheme="majorBidi"/>
      <w:caps w:val="0"/>
      <w:color w:val="005288"/>
    </w:rPr>
  </w:style>
  <w:style w:type="character" w:customStyle="1" w:styleId="FEMAHeading4Char">
    <w:name w:val="FEMA Heading 4 Char"/>
    <w:basedOn w:val="FEMANormalChar"/>
    <w:link w:val="FEMAHeading4"/>
    <w:uiPriority w:val="9"/>
    <w:rsid w:val="00986B2F"/>
    <w:rPr>
      <w:rFonts w:ascii="Franklin Gothic Medium" w:eastAsiaTheme="majorEastAsia" w:hAnsi="Franklin Gothic Medium" w:cstheme="majorBidi"/>
      <w:color w:val="005288"/>
      <w:sz w:val="24"/>
      <w:szCs w:val="38"/>
    </w:rPr>
  </w:style>
  <w:style w:type="paragraph" w:customStyle="1" w:styleId="FEMAHeading5">
    <w:name w:val="FEMA Heading 5"/>
    <w:basedOn w:val="FEMAHeading4"/>
    <w:link w:val="FEMAHeading5Char"/>
    <w:uiPriority w:val="99"/>
    <w:qFormat/>
    <w:rsid w:val="00B31F17"/>
    <w:pPr>
      <w:numPr>
        <w:ilvl w:val="5"/>
      </w:numPr>
      <w:outlineLvl w:val="5"/>
    </w:pPr>
    <w:rPr>
      <w:i/>
      <w:color w:val="2F2F30"/>
      <w:sz w:val="22"/>
    </w:rPr>
  </w:style>
  <w:style w:type="character" w:customStyle="1" w:styleId="FEMAHeading5Char">
    <w:name w:val="FEMA Heading 5 Char"/>
    <w:basedOn w:val="FEMAHeading4Char"/>
    <w:link w:val="FEMAHeading5"/>
    <w:uiPriority w:val="99"/>
    <w:rsid w:val="00B31F17"/>
    <w:rPr>
      <w:rFonts w:ascii="Franklin Gothic Medium" w:eastAsiaTheme="majorEastAsia" w:hAnsi="Franklin Gothic Medium" w:cstheme="majorBidi"/>
      <w:i/>
      <w:color w:val="2F2F30"/>
      <w:sz w:val="24"/>
      <w:szCs w:val="38"/>
    </w:rPr>
  </w:style>
  <w:style w:type="paragraph" w:customStyle="1" w:styleId="FEMANormalIndented">
    <w:name w:val="FEMA Normal Indented"/>
    <w:basedOn w:val="FEMANormal"/>
    <w:uiPriority w:val="99"/>
    <w:qFormat/>
    <w:rsid w:val="00A3751E"/>
    <w:pPr>
      <w:ind w:left="360"/>
    </w:pPr>
  </w:style>
  <w:style w:type="paragraph" w:customStyle="1" w:styleId="FEMANumbering">
    <w:name w:val="FEMA Numbering"/>
    <w:basedOn w:val="FEMANormal"/>
    <w:uiPriority w:val="4"/>
    <w:qFormat/>
    <w:rsid w:val="00A3751E"/>
    <w:pPr>
      <w:numPr>
        <w:numId w:val="8"/>
      </w:numPr>
      <w:spacing w:after="120"/>
    </w:pPr>
  </w:style>
  <w:style w:type="paragraph" w:customStyle="1" w:styleId="FEMASpacerforaftertables">
    <w:name w:val="FEMA Spacer for after tables"/>
    <w:basedOn w:val="FEMANormal"/>
    <w:next w:val="FEMANormal"/>
    <w:uiPriority w:val="99"/>
    <w:qFormat/>
    <w:rsid w:val="00A3751E"/>
    <w:pPr>
      <w:spacing w:after="0"/>
    </w:pPr>
  </w:style>
  <w:style w:type="paragraph" w:customStyle="1" w:styleId="FEMATableNumbers">
    <w:name w:val="FEMA Table Numbers"/>
    <w:basedOn w:val="FEMATableText"/>
    <w:uiPriority w:val="99"/>
    <w:qFormat/>
    <w:rsid w:val="007B7EBE"/>
    <w:pPr>
      <w:numPr>
        <w:numId w:val="18"/>
      </w:numPr>
      <w:spacing w:before="96" w:after="96"/>
    </w:pPr>
  </w:style>
  <w:style w:type="paragraph" w:customStyle="1" w:styleId="FEMATableText">
    <w:name w:val="FEMA Table Text"/>
    <w:uiPriority w:val="13"/>
    <w:qFormat/>
    <w:rsid w:val="00A3751E"/>
    <w:pPr>
      <w:spacing w:beforeLines="40" w:before="40" w:afterLines="40" w:after="40" w:line="240" w:lineRule="auto"/>
    </w:pPr>
    <w:rPr>
      <w:rFonts w:ascii="Franklin Gothic Book" w:hAnsi="Franklin Gothic Book" w:cs="Arial"/>
      <w:szCs w:val="24"/>
    </w:rPr>
  </w:style>
  <w:style w:type="paragraph" w:customStyle="1" w:styleId="FEMATableBullet">
    <w:name w:val="FEMA Table Bullet"/>
    <w:basedOn w:val="FEMATableText"/>
    <w:link w:val="FEMATableBulletChar"/>
    <w:uiPriority w:val="15"/>
    <w:qFormat/>
    <w:rsid w:val="00A3751E"/>
    <w:pPr>
      <w:numPr>
        <w:numId w:val="9"/>
      </w:numPr>
    </w:pPr>
  </w:style>
  <w:style w:type="character" w:customStyle="1" w:styleId="FEMATableBulletChar">
    <w:name w:val="FEMA Table Bullet Char"/>
    <w:basedOn w:val="DefaultParagraphFont"/>
    <w:link w:val="FEMATableBullet"/>
    <w:uiPriority w:val="15"/>
    <w:rsid w:val="00A3751E"/>
    <w:rPr>
      <w:rFonts w:ascii="Franklin Gothic Book" w:hAnsi="Franklin Gothic Book" w:cs="Arial"/>
      <w:szCs w:val="24"/>
    </w:rPr>
  </w:style>
  <w:style w:type="paragraph" w:customStyle="1" w:styleId="FEMATableBullet2">
    <w:name w:val="FEMA Table Bullet 2"/>
    <w:basedOn w:val="FEMATableBullet"/>
    <w:uiPriority w:val="16"/>
    <w:qFormat/>
    <w:rsid w:val="00A3751E"/>
    <w:pPr>
      <w:numPr>
        <w:ilvl w:val="1"/>
      </w:numPr>
    </w:pPr>
  </w:style>
  <w:style w:type="paragraph" w:customStyle="1" w:styleId="FEMATableCaption">
    <w:name w:val="FEMA Table Caption"/>
    <w:basedOn w:val="FEMANormal"/>
    <w:next w:val="FEMANormal"/>
    <w:uiPriority w:val="17"/>
    <w:qFormat/>
    <w:rsid w:val="00A3751E"/>
    <w:pPr>
      <w:keepNext/>
      <w:spacing w:before="240" w:after="180" w:line="240" w:lineRule="auto"/>
    </w:pPr>
    <w:rPr>
      <w:rFonts w:ascii="Franklin Gothic Demi" w:hAnsi="Franklin Gothic Demi"/>
      <w:szCs w:val="20"/>
    </w:rPr>
  </w:style>
  <w:style w:type="paragraph" w:customStyle="1" w:styleId="TableBodytext">
    <w:name w:val="Table Body text"/>
    <w:basedOn w:val="Normal"/>
    <w:qFormat/>
    <w:rsid w:val="00A3751E"/>
    <w:pPr>
      <w:spacing w:after="0" w:line="280" w:lineRule="exact"/>
      <w:ind w:left="144"/>
    </w:pPr>
    <w:rPr>
      <w:rFonts w:ascii="Arial" w:eastAsiaTheme="minorEastAsia" w:hAnsi="Arial"/>
      <w:sz w:val="20"/>
      <w:szCs w:val="22"/>
    </w:rPr>
  </w:style>
  <w:style w:type="paragraph" w:customStyle="1" w:styleId="FEMATableHeading">
    <w:name w:val="FEMA Table Heading"/>
    <w:basedOn w:val="TableBodytext"/>
    <w:uiPriority w:val="14"/>
    <w:qFormat/>
    <w:rsid w:val="00A3751E"/>
    <w:pPr>
      <w:keepNext/>
      <w:numPr>
        <w:numId w:val="10"/>
      </w:numPr>
    </w:pPr>
    <w:rPr>
      <w:rFonts w:ascii="Franklin Gothic Book" w:hAnsi="Franklin Gothic Book"/>
      <w:bCs/>
      <w:sz w:val="22"/>
    </w:rPr>
  </w:style>
  <w:style w:type="paragraph" w:customStyle="1" w:styleId="FEMATableofContentsHeading">
    <w:name w:val="FEMA Table of Contents Heading"/>
    <w:basedOn w:val="FEMANormal"/>
    <w:uiPriority w:val="24"/>
    <w:qFormat/>
    <w:rsid w:val="00A3751E"/>
    <w:rPr>
      <w:rFonts w:cs="Arial"/>
      <w:color w:val="006699"/>
      <w:sz w:val="32"/>
      <w:szCs w:val="32"/>
    </w:rPr>
  </w:style>
  <w:style w:type="paragraph" w:customStyle="1" w:styleId="FigureCaption">
    <w:name w:val="Figure Caption"/>
    <w:basedOn w:val="Normal"/>
    <w:semiHidden/>
    <w:rsid w:val="00A3751E"/>
    <w:pPr>
      <w:spacing w:before="60" w:after="840" w:line="274" w:lineRule="atLeast"/>
      <w:ind w:left="1080"/>
      <w:jc w:val="both"/>
    </w:pPr>
    <w:rPr>
      <w:rFonts w:ascii="Folio Lt BT" w:eastAsia="Times New Roman" w:hAnsi="Folio Lt BT" w:cs="Times New Roman"/>
      <w:szCs w:val="22"/>
    </w:rPr>
  </w:style>
  <w:style w:type="table" w:styleId="GridTable4-Accent5">
    <w:name w:val="Grid Table 4 Accent 5"/>
    <w:basedOn w:val="TableNormal"/>
    <w:uiPriority w:val="49"/>
    <w:rsid w:val="00A3751E"/>
    <w:pPr>
      <w:spacing w:after="0" w:line="240" w:lineRule="auto"/>
    </w:pPr>
    <w:tblPr>
      <w:tblStyleRowBandSize w:val="1"/>
      <w:tblStyleColBandSize w:val="1"/>
      <w:tblBorders>
        <w:top w:val="single" w:sz="4" w:space="0" w:color="48ADFF" w:themeColor="accent5" w:themeTint="99"/>
        <w:left w:val="single" w:sz="4" w:space="0" w:color="48ADFF" w:themeColor="accent5" w:themeTint="99"/>
        <w:bottom w:val="single" w:sz="4" w:space="0" w:color="48ADFF" w:themeColor="accent5" w:themeTint="99"/>
        <w:right w:val="single" w:sz="4" w:space="0" w:color="48ADFF" w:themeColor="accent5" w:themeTint="99"/>
        <w:insideH w:val="single" w:sz="4" w:space="0" w:color="48ADFF" w:themeColor="accent5" w:themeTint="99"/>
        <w:insideV w:val="single" w:sz="4" w:space="0" w:color="48AD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E" w:themeColor="accent5"/>
          <w:left w:val="single" w:sz="4" w:space="0" w:color="0072CE" w:themeColor="accent5"/>
          <w:bottom w:val="single" w:sz="4" w:space="0" w:color="0072CE" w:themeColor="accent5"/>
          <w:right w:val="single" w:sz="4" w:space="0" w:color="0072CE" w:themeColor="accent5"/>
          <w:insideH w:val="nil"/>
          <w:insideV w:val="nil"/>
        </w:tcBorders>
        <w:shd w:val="clear" w:color="auto" w:fill="0072CE" w:themeFill="accent5"/>
      </w:tcPr>
    </w:tblStylePr>
    <w:tblStylePr w:type="lastRow">
      <w:rPr>
        <w:b/>
        <w:bCs/>
      </w:rPr>
      <w:tblPr/>
      <w:tcPr>
        <w:tcBorders>
          <w:top w:val="double" w:sz="4" w:space="0" w:color="007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3FF" w:themeFill="accent5" w:themeFillTint="33"/>
      </w:tcPr>
    </w:tblStylePr>
    <w:tblStylePr w:type="band1Horz">
      <w:tblPr/>
      <w:tcPr>
        <w:shd w:val="clear" w:color="auto" w:fill="C2E3FF" w:themeFill="accent5" w:themeFillTint="33"/>
      </w:tcPr>
    </w:tblStylePr>
  </w:style>
  <w:style w:type="character" w:customStyle="1" w:styleId="Heading8Char">
    <w:name w:val="Heading 8 Char"/>
    <w:basedOn w:val="DefaultParagraphFont"/>
    <w:link w:val="Heading8"/>
    <w:uiPriority w:val="99"/>
    <w:rsid w:val="00A375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A3751E"/>
    <w:rPr>
      <w:rFonts w:ascii="Franklin Gothic Book" w:eastAsiaTheme="majorEastAsia" w:hAnsi="Franklin Gothic Book" w:cstheme="majorBidi"/>
      <w:iCs/>
      <w:color w:val="005288"/>
      <w:kern w:val="32"/>
      <w:sz w:val="60"/>
      <w:szCs w:val="20"/>
    </w:rPr>
  </w:style>
  <w:style w:type="character" w:customStyle="1" w:styleId="highlight">
    <w:name w:val="highlight"/>
    <w:basedOn w:val="DefaultParagraphFont"/>
    <w:rsid w:val="00A3751E"/>
  </w:style>
  <w:style w:type="paragraph" w:customStyle="1" w:styleId="LifelineHeading">
    <w:name w:val="Lifeline Heading"/>
    <w:basedOn w:val="FEMAHeading1"/>
    <w:link w:val="LifelineHeadingChar"/>
    <w:uiPriority w:val="99"/>
    <w:qFormat/>
    <w:rsid w:val="00A3751E"/>
    <w:pPr>
      <w:spacing w:after="160"/>
    </w:pPr>
  </w:style>
  <w:style w:type="character" w:customStyle="1" w:styleId="LifelineHeadingChar">
    <w:name w:val="Lifeline Heading Char"/>
    <w:basedOn w:val="FEMAHeading1Char"/>
    <w:link w:val="LifelineHeading"/>
    <w:uiPriority w:val="99"/>
    <w:rsid w:val="00A3751E"/>
    <w:rPr>
      <w:rFonts w:ascii="Franklin Gothic Medium" w:hAnsi="Franklin Gothic Medium"/>
      <w:sz w:val="38"/>
      <w:szCs w:val="38"/>
    </w:rPr>
  </w:style>
  <w:style w:type="character" w:styleId="LineNumber">
    <w:name w:val="line number"/>
    <w:basedOn w:val="DefaultParagraphFont"/>
    <w:uiPriority w:val="99"/>
    <w:unhideWhenUsed/>
    <w:rsid w:val="00A3751E"/>
  </w:style>
  <w:style w:type="paragraph" w:styleId="ListBullet2">
    <w:name w:val="List Bullet 2"/>
    <w:basedOn w:val="Normal"/>
    <w:uiPriority w:val="99"/>
    <w:semiHidden/>
    <w:unhideWhenUsed/>
    <w:rsid w:val="00A3751E"/>
    <w:pPr>
      <w:numPr>
        <w:numId w:val="15"/>
      </w:numPr>
      <w:contextualSpacing/>
    </w:pPr>
  </w:style>
  <w:style w:type="paragraph" w:styleId="ListNumber">
    <w:name w:val="List Number"/>
    <w:basedOn w:val="Normal"/>
    <w:next w:val="ListBullet"/>
    <w:uiPriority w:val="99"/>
    <w:unhideWhenUsed/>
    <w:qFormat/>
    <w:rsid w:val="00A3751E"/>
    <w:pPr>
      <w:spacing w:after="200" w:line="320" w:lineRule="exact"/>
      <w:ind w:left="360"/>
    </w:pPr>
    <w:rPr>
      <w:rFonts w:ascii="Source Sans Pro" w:eastAsiaTheme="minorEastAsia" w:hAnsi="Source Sans Pro"/>
      <w:sz w:val="24"/>
      <w:szCs w:val="22"/>
    </w:rPr>
  </w:style>
  <w:style w:type="paragraph" w:styleId="ListNumber2">
    <w:name w:val="List Number 2"/>
    <w:basedOn w:val="Normal"/>
    <w:next w:val="ListBullet2"/>
    <w:uiPriority w:val="99"/>
    <w:unhideWhenUsed/>
    <w:qFormat/>
    <w:rsid w:val="00A3751E"/>
    <w:pPr>
      <w:spacing w:after="200" w:line="320" w:lineRule="atLeast"/>
      <w:ind w:left="720"/>
    </w:pPr>
    <w:rPr>
      <w:rFonts w:ascii="Source Sans Pro" w:eastAsiaTheme="minorEastAsia" w:hAnsi="Source Sans Pro"/>
      <w:sz w:val="24"/>
      <w:szCs w:val="22"/>
    </w:rPr>
  </w:style>
  <w:style w:type="paragraph" w:styleId="ListParagraph">
    <w:name w:val="List Paragraph"/>
    <w:aliases w:val="Dot pt,F5 List Paragraph,List Paragraph Char Char Char,Indicator Text,Numbered Para 1,Bullet Points,List Paragraph2,MAIN CONTENT,Normal numbered,List Paragraph1,Colorful List - Accent 11,Issue Action POC,3,POCG Table Text,Heading A,F5,1"/>
    <w:basedOn w:val="Normal"/>
    <w:link w:val="ListParagraphChar"/>
    <w:uiPriority w:val="34"/>
    <w:qFormat/>
    <w:rsid w:val="00A3751E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 Char Char Char Char,Indicator Text Char,Numbered Para 1 Char,Bullet Points Char,List Paragraph2 Char,MAIN CONTENT Char,Normal numbered Char,List Paragraph1 Char,Issue Action POC Char"/>
    <w:link w:val="ListParagraph"/>
    <w:uiPriority w:val="34"/>
    <w:qFormat/>
    <w:locked/>
    <w:rsid w:val="00A3751E"/>
    <w:rPr>
      <w:rFonts w:ascii="Franklin Gothic Book" w:hAnsi="Franklin Gothic Book"/>
      <w:szCs w:val="24"/>
    </w:rPr>
  </w:style>
  <w:style w:type="paragraph" w:styleId="MacroText">
    <w:name w:val="macro"/>
    <w:link w:val="MacroTextChar"/>
    <w:semiHidden/>
    <w:rsid w:val="00A375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 w:line="274" w:lineRule="atLeast"/>
      <w:ind w:left="1080"/>
      <w:jc w:val="both"/>
    </w:pPr>
    <w:rPr>
      <w:rFonts w:ascii="Courier New" w:eastAsia="Times New Roman" w:hAnsi="Courier New" w:cs="Courier New"/>
      <w:sz w:val="20"/>
      <w:szCs w:val="21"/>
    </w:rPr>
  </w:style>
  <w:style w:type="character" w:customStyle="1" w:styleId="MacroTextChar">
    <w:name w:val="Macro Text Char"/>
    <w:basedOn w:val="DefaultParagraphFont"/>
    <w:link w:val="MacroText"/>
    <w:semiHidden/>
    <w:rsid w:val="00A3751E"/>
    <w:rPr>
      <w:rFonts w:ascii="Courier New" w:eastAsia="Times New Roman" w:hAnsi="Courier New" w:cs="Courier New"/>
      <w:sz w:val="20"/>
      <w:szCs w:val="21"/>
    </w:rPr>
  </w:style>
  <w:style w:type="character" w:customStyle="1" w:styleId="Mention1">
    <w:name w:val="Mention1"/>
    <w:basedOn w:val="DefaultParagraphFont"/>
    <w:uiPriority w:val="99"/>
    <w:semiHidden/>
    <w:unhideWhenUsed/>
    <w:rsid w:val="00A3751E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A3751E"/>
    <w:rPr>
      <w:color w:val="2B579A"/>
      <w:shd w:val="clear" w:color="auto" w:fill="E6E6E6"/>
    </w:rPr>
  </w:style>
  <w:style w:type="paragraph" w:customStyle="1" w:styleId="NoSpace">
    <w:name w:val="No Space"/>
    <w:basedOn w:val="Normal"/>
    <w:uiPriority w:val="99"/>
    <w:qFormat/>
    <w:rsid w:val="00A3751E"/>
    <w:pPr>
      <w:spacing w:after="0"/>
      <w:jc w:val="center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A3751E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3751E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Number">
    <w:name w:val="Number"/>
    <w:basedOn w:val="Normal"/>
    <w:uiPriority w:val="99"/>
    <w:rsid w:val="00A3751E"/>
    <w:pPr>
      <w:numPr>
        <w:ilvl w:val="1"/>
        <w:numId w:val="16"/>
      </w:numPr>
      <w:spacing w:before="120"/>
    </w:pPr>
  </w:style>
  <w:style w:type="numbering" w:customStyle="1" w:styleId="NumberedLists">
    <w:name w:val="Numbered Lists"/>
    <w:uiPriority w:val="99"/>
    <w:rsid w:val="00A3751E"/>
    <w:pPr>
      <w:numPr>
        <w:numId w:val="17"/>
      </w:numPr>
    </w:pPr>
  </w:style>
  <w:style w:type="paragraph" w:customStyle="1" w:styleId="Outline">
    <w:name w:val="Outline"/>
    <w:basedOn w:val="Normal"/>
    <w:uiPriority w:val="99"/>
    <w:rsid w:val="00A3751E"/>
    <w:pPr>
      <w:keepNext/>
      <w:tabs>
        <w:tab w:val="num" w:pos="1440"/>
      </w:tabs>
      <w:spacing w:before="360" w:after="120"/>
      <w:ind w:left="1440" w:hanging="720"/>
    </w:pPr>
    <w:rPr>
      <w:b/>
    </w:rPr>
  </w:style>
  <w:style w:type="table" w:styleId="PlainTable1">
    <w:name w:val="Plain Table 1"/>
    <w:basedOn w:val="TableNormal"/>
    <w:uiPriority w:val="41"/>
    <w:rsid w:val="00A375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3751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751E"/>
    <w:rPr>
      <w:rFonts w:ascii="Calibri" w:hAnsi="Calibri"/>
      <w:szCs w:val="21"/>
    </w:rPr>
  </w:style>
  <w:style w:type="paragraph" w:styleId="Quote">
    <w:name w:val="Quote"/>
    <w:basedOn w:val="Normal"/>
    <w:next w:val="Normal"/>
    <w:link w:val="QuoteChar"/>
    <w:uiPriority w:val="69"/>
    <w:qFormat/>
    <w:rsid w:val="00A3751E"/>
    <w:pPr>
      <w:ind w:left="1440" w:right="1440"/>
    </w:pPr>
    <w:rPr>
      <w:b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69"/>
    <w:rsid w:val="00A3751E"/>
    <w:rPr>
      <w:rFonts w:ascii="Franklin Gothic Book" w:hAnsi="Franklin Gothic Book"/>
      <w:b/>
      <w:i/>
      <w:iCs/>
      <w:color w:val="000000" w:themeColor="text1"/>
      <w:szCs w:val="24"/>
    </w:rPr>
  </w:style>
  <w:style w:type="paragraph" w:customStyle="1" w:styleId="Spacer">
    <w:name w:val="Spacer"/>
    <w:basedOn w:val="BodyText"/>
    <w:uiPriority w:val="99"/>
    <w:qFormat/>
    <w:rsid w:val="00141604"/>
    <w:pPr>
      <w:spacing w:after="0"/>
    </w:pPr>
    <w:rPr>
      <w:sz w:val="4"/>
    </w:rPr>
  </w:style>
  <w:style w:type="character" w:styleId="Strong">
    <w:name w:val="Strong"/>
    <w:uiPriority w:val="69"/>
    <w:qFormat/>
    <w:rsid w:val="00A3751E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A3751E"/>
    <w:rPr>
      <w:smallCaps/>
      <w:color w:val="595B5D" w:themeColor="accent2"/>
      <w:u w:val="single"/>
    </w:rPr>
  </w:style>
  <w:style w:type="table" w:styleId="TableGrid">
    <w:name w:val="Table Grid"/>
    <w:basedOn w:val="TableNormal"/>
    <w:uiPriority w:val="59"/>
    <w:rsid w:val="00A3751E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75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Label">
    <w:name w:val="Table Label"/>
    <w:basedOn w:val="Normal"/>
    <w:semiHidden/>
    <w:rsid w:val="00A3751E"/>
    <w:pPr>
      <w:spacing w:before="40" w:after="40"/>
      <w:jc w:val="center"/>
    </w:pPr>
    <w:rPr>
      <w:rFonts w:ascii="Arial" w:eastAsia="Times New Roman" w:hAnsi="Arial" w:cs="Arial"/>
      <w:b/>
      <w:bCs/>
      <w:smallCaps/>
      <w:sz w:val="20"/>
    </w:rPr>
  </w:style>
  <w:style w:type="character" w:customStyle="1" w:styleId="TableTerm">
    <w:name w:val="Table Term"/>
    <w:basedOn w:val="DefaultParagraphFont"/>
    <w:uiPriority w:val="1"/>
    <w:qFormat/>
    <w:rsid w:val="00A3751E"/>
    <w:rPr>
      <w:rFonts w:ascii="Arial" w:hAnsi="Arial"/>
      <w:b/>
      <w:bCs/>
      <w:i w:val="0"/>
      <w:iCs w:val="0"/>
      <w:caps/>
      <w:smallCaps w:val="0"/>
    </w:rPr>
  </w:style>
  <w:style w:type="paragraph" w:styleId="TOC1">
    <w:name w:val="toc 1"/>
    <w:basedOn w:val="Normal"/>
    <w:next w:val="Normal"/>
    <w:uiPriority w:val="39"/>
    <w:rsid w:val="00A3751E"/>
    <w:pPr>
      <w:spacing w:before="240" w:after="120"/>
    </w:pPr>
    <w:rPr>
      <w:rFonts w:cstheme="minorHAnsi"/>
      <w:b/>
      <w:bCs/>
      <w:sz w:val="24"/>
      <w:szCs w:val="20"/>
    </w:rPr>
  </w:style>
  <w:style w:type="paragraph" w:customStyle="1" w:styleId="TOC">
    <w:name w:val="TOC"/>
    <w:basedOn w:val="TOC1"/>
    <w:uiPriority w:val="99"/>
    <w:rsid w:val="00A3751E"/>
    <w:pPr>
      <w:keepNext/>
      <w:tabs>
        <w:tab w:val="right" w:leader="dot" w:pos="9360"/>
      </w:tabs>
      <w:spacing w:after="60" w:line="240" w:lineRule="atLeast"/>
    </w:pPr>
    <w:rPr>
      <w:rFonts w:ascii="Verdana" w:eastAsia="Times New Roman" w:hAnsi="Verdana" w:cs="Times New Roman"/>
      <w:szCs w:val="22"/>
    </w:rPr>
  </w:style>
  <w:style w:type="paragraph" w:styleId="TOC2">
    <w:name w:val="toc 2"/>
    <w:basedOn w:val="Normal"/>
    <w:next w:val="Normal"/>
    <w:uiPriority w:val="39"/>
    <w:rsid w:val="00A3751E"/>
    <w:pPr>
      <w:tabs>
        <w:tab w:val="left" w:pos="1170"/>
        <w:tab w:val="right" w:leader="dot" w:pos="9350"/>
      </w:tabs>
      <w:spacing w:before="180" w:after="180"/>
      <w:ind w:left="547"/>
    </w:pPr>
    <w:rPr>
      <w:rFonts w:asciiTheme="minorHAnsi" w:eastAsiaTheme="minorEastAsia" w:hAnsiTheme="minorHAnsi"/>
      <w:noProof/>
      <w:szCs w:val="22"/>
    </w:rPr>
  </w:style>
  <w:style w:type="paragraph" w:styleId="TOC3">
    <w:name w:val="toc 3"/>
    <w:basedOn w:val="Normal"/>
    <w:next w:val="Normal"/>
    <w:uiPriority w:val="39"/>
    <w:rsid w:val="00A3751E"/>
    <w:pPr>
      <w:tabs>
        <w:tab w:val="left" w:pos="1980"/>
        <w:tab w:val="right" w:leader="dot" w:pos="9350"/>
      </w:tabs>
      <w:spacing w:before="180" w:after="120"/>
      <w:ind w:left="1972" w:hanging="806"/>
    </w:pPr>
    <w:rPr>
      <w:rFonts w:asciiTheme="minorHAnsi" w:eastAsiaTheme="minorEastAsia" w:hAnsi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A3751E"/>
    <w:pPr>
      <w:tabs>
        <w:tab w:val="right" w:leader="dot" w:pos="9350"/>
      </w:tabs>
      <w:spacing w:before="120" w:after="120"/>
      <w:ind w:left="1987"/>
    </w:pPr>
    <w:rPr>
      <w:rFonts w:cstheme="minorHAnsi"/>
      <w:noProof/>
      <w:sz w:val="20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3751E"/>
    <w:pPr>
      <w:tabs>
        <w:tab w:val="right" w:leader="dot" w:pos="9350"/>
      </w:tabs>
      <w:spacing w:before="180" w:after="120"/>
      <w:ind w:left="2707"/>
    </w:pPr>
    <w:rPr>
      <w:rFonts w:cstheme="minorHAnsi"/>
      <w:i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3751E"/>
    <w:pPr>
      <w:ind w:left="1200"/>
    </w:pPr>
    <w:rPr>
      <w:rFonts w:cstheme="minorHAnsi"/>
      <w:sz w:val="16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3751E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3751E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3751E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TOCHeading">
    <w:name w:val="TOC Heading"/>
    <w:basedOn w:val="Normal"/>
    <w:next w:val="Normal"/>
    <w:uiPriority w:val="39"/>
    <w:unhideWhenUsed/>
    <w:qFormat/>
    <w:rsid w:val="00A3751E"/>
    <w:pPr>
      <w:keepNext/>
      <w:spacing w:before="240" w:after="120"/>
    </w:pPr>
    <w:rPr>
      <w:rFonts w:eastAsiaTheme="majorEastAsia" w:cs="Arial"/>
      <w:color w:val="005288"/>
      <w:sz w:val="32"/>
      <w:szCs w:val="32"/>
    </w:rPr>
  </w:style>
  <w:style w:type="paragraph" w:customStyle="1" w:styleId="FEMAHeading0Subhead-FACTSHEET">
    <w:name w:val="FEMA Heading 0 Subhead - FACT SHEET"/>
    <w:basedOn w:val="FEMANormal"/>
    <w:uiPriority w:val="99"/>
    <w:qFormat/>
    <w:rsid w:val="00986B2F"/>
    <w:rPr>
      <w:color w:val="5A5B5D"/>
      <w:sz w:val="28"/>
    </w:rPr>
  </w:style>
  <w:style w:type="paragraph" w:customStyle="1" w:styleId="FEMAHeader-FACTSHEETFIRSTPAGE">
    <w:name w:val="FEMA Header - FACT SHEET FIRST PAGE"/>
    <w:basedOn w:val="FEMAHeader"/>
    <w:uiPriority w:val="99"/>
    <w:qFormat/>
    <w:rsid w:val="007A0EF8"/>
    <w:pPr>
      <w:pBdr>
        <w:top w:val="none" w:sz="0" w:space="0" w:color="auto"/>
      </w:pBdr>
      <w:spacing w:before="480" w:after="120"/>
    </w:pPr>
    <w:rPr>
      <w:i w:val="0"/>
      <w:color w:val="005982" w:themeColor="accent1" w:themeShade="BF"/>
      <w:sz w:val="28"/>
    </w:rPr>
  </w:style>
  <w:style w:type="paragraph" w:customStyle="1" w:styleId="FEMAHeader-FACTSHEET">
    <w:name w:val="FEMA Header - FACT SHEET"/>
    <w:basedOn w:val="FEMAHeader"/>
    <w:next w:val="FEMAHeader-FACTSHEETSECONDPAGEstyle"/>
    <w:uiPriority w:val="99"/>
    <w:qFormat/>
    <w:rsid w:val="00626613"/>
    <w:pPr>
      <w:pBdr>
        <w:top w:val="none" w:sz="0" w:space="0" w:color="auto"/>
      </w:pBdr>
      <w:spacing w:after="240"/>
    </w:pPr>
    <w:rPr>
      <w:i w:val="0"/>
      <w:sz w:val="20"/>
    </w:rPr>
  </w:style>
  <w:style w:type="paragraph" w:customStyle="1" w:styleId="FEMAHeading0-FACTSHEETwithLINE">
    <w:name w:val="FEMA Heading 0 - FACT SHEET with LINE"/>
    <w:basedOn w:val="FEMAHeading0-CHAPTER"/>
    <w:uiPriority w:val="99"/>
    <w:qFormat/>
    <w:rsid w:val="005B57A4"/>
    <w:pPr>
      <w:numPr>
        <w:numId w:val="19"/>
      </w:numPr>
      <w:pBdr>
        <w:bottom w:val="single" w:sz="24" w:space="3" w:color="828284"/>
      </w:pBdr>
    </w:pPr>
    <w:rPr>
      <w:szCs w:val="60"/>
    </w:rPr>
  </w:style>
  <w:style w:type="paragraph" w:customStyle="1" w:styleId="FEMAHeader-FACTSHEETSECONDPAGEstyle">
    <w:name w:val="FEMA Header - FACT SHEET SECOND PAGE style"/>
    <w:basedOn w:val="FEMAHeader-FACTSHEET"/>
    <w:uiPriority w:val="99"/>
    <w:qFormat/>
    <w:rsid w:val="00C95C31"/>
    <w:rPr>
      <w:rFonts w:asciiTheme="minorHAnsi" w:hAnsiTheme="minorHAnsi"/>
      <w:color w:val="828284"/>
    </w:rPr>
  </w:style>
  <w:style w:type="table" w:customStyle="1" w:styleId="FEMATable1-DHSGray">
    <w:name w:val="FEMA Table 1 - DHS Gray"/>
    <w:basedOn w:val="TableNormal"/>
    <w:uiPriority w:val="99"/>
    <w:rsid w:val="007B7EBE"/>
    <w:pPr>
      <w:spacing w:before="60" w:after="60" w:line="240" w:lineRule="auto"/>
    </w:pPr>
    <w:rPr>
      <w:rFonts w:ascii="Franklin Gothic Book" w:hAnsi="Franklin Gothic Book"/>
    </w:rPr>
    <w:tblPr>
      <w:tblBorders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  <w:insideH w:val="single" w:sz="6" w:space="0" w:color="C0C2C4"/>
        <w:insideV w:val="single" w:sz="6" w:space="0" w:color="C0C2C4"/>
      </w:tblBorders>
    </w:tblPr>
    <w:tblStylePr w:type="firstRow">
      <w:pPr>
        <w:keepNext/>
        <w:keepLines/>
        <w:pageBreakBefore w:val="0"/>
        <w:widowControl/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Bahnschrift SemiLight Condensed" w:hAnsi="Bahnschrift SemiLight Condensed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</w:style>
  <w:style w:type="table" w:customStyle="1" w:styleId="FEMATable1-DHSLightBlue20">
    <w:name w:val="FEMA Table 1 - DHS Light Blue 20"/>
    <w:basedOn w:val="TableNormal"/>
    <w:uiPriority w:val="99"/>
    <w:rsid w:val="007B7EBE"/>
    <w:pPr>
      <w:spacing w:after="0" w:line="240" w:lineRule="auto"/>
    </w:pPr>
    <w:rPr>
      <w:rFonts w:ascii="Franklin Gothic Book" w:hAnsi="Franklin Gothic Book"/>
    </w:rPr>
    <w:tblPr>
      <w:tblBorders>
        <w:top w:val="single" w:sz="6" w:space="0" w:color="B8D9E8"/>
        <w:left w:val="single" w:sz="6" w:space="0" w:color="B8D9E8"/>
        <w:bottom w:val="single" w:sz="6" w:space="0" w:color="B8D9E8"/>
        <w:right w:val="single" w:sz="6" w:space="0" w:color="B8D9E8"/>
        <w:insideH w:val="single" w:sz="6" w:space="0" w:color="B8D9E8"/>
        <w:insideV w:val="single" w:sz="6" w:space="0" w:color="B8D9E8"/>
      </w:tblBorders>
    </w:tblPr>
    <w:tblStylePr w:type="firstRow">
      <w:rPr>
        <w:rFonts w:ascii="Castellar" w:hAnsi="Castellar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</w:style>
  <w:style w:type="table" w:customStyle="1" w:styleId="FEMATable2-DHSGray">
    <w:name w:val="FEMA Table 2 - DHS Gray"/>
    <w:basedOn w:val="TableNormal"/>
    <w:uiPriority w:val="99"/>
    <w:rsid w:val="00D818E3"/>
    <w:pPr>
      <w:spacing w:before="40" w:after="40" w:line="240" w:lineRule="auto"/>
    </w:pPr>
    <w:rPr>
      <w:rFonts w:ascii="Franklin Gothic Book" w:hAnsi="Franklin Gothic Book"/>
    </w:rPr>
    <w:tblPr>
      <w:tblBorders>
        <w:top w:val="single" w:sz="4" w:space="0" w:color="C0C2C4"/>
        <w:left w:val="single" w:sz="4" w:space="0" w:color="C0C2C4"/>
        <w:bottom w:val="single" w:sz="4" w:space="0" w:color="C0C2C4"/>
        <w:right w:val="single" w:sz="4" w:space="0" w:color="C0C2C4"/>
        <w:insideH w:val="single" w:sz="4" w:space="0" w:color="C0C2C4"/>
        <w:insideV w:val="single" w:sz="4" w:space="0" w:color="C0C2C4"/>
      </w:tblBorders>
    </w:tblPr>
    <w:trPr>
      <w:cantSplit/>
    </w:trPr>
    <w:tblStylePr w:type="firstRow">
      <w:pPr>
        <w:keepNext/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Bahnschrift SemiLight Condensed" w:hAnsi="Bahnschrift SemiLight Condensed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Bahnschrift SemiLight Condensed" w:hAnsi="Bahnschrift SemiLight Condensed"/>
        <w:b w:val="0"/>
        <w:i w:val="0"/>
        <w:sz w:val="22"/>
      </w:rPr>
      <w:tblPr/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  <w:tblStylePr w:type="nwCell">
      <w:tblPr/>
      <w:tcPr>
        <w:tcBorders>
          <w:top w:val="single" w:sz="4" w:space="0" w:color="C0C2C4"/>
          <w:left w:val="single" w:sz="4" w:space="0" w:color="C0C2C4"/>
          <w:bottom w:val="single" w:sz="4" w:space="0" w:color="82828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EMATable2-DHSLightBlue20">
    <w:name w:val="FEMA Table 2 - DHS Light Blue 20"/>
    <w:basedOn w:val="TableNormal"/>
    <w:uiPriority w:val="99"/>
    <w:rsid w:val="00D818E3"/>
    <w:pPr>
      <w:spacing w:before="40" w:after="40" w:line="240" w:lineRule="auto"/>
    </w:pPr>
    <w:rPr>
      <w:rFonts w:ascii="Franklin Gothic Book" w:hAnsi="Franklin Gothic Book"/>
    </w:rPr>
    <w:tblPr>
      <w:tblBorders>
        <w:top w:val="single" w:sz="4" w:space="0" w:color="B8D9E8"/>
        <w:left w:val="single" w:sz="4" w:space="0" w:color="B8D9E8"/>
        <w:bottom w:val="single" w:sz="4" w:space="0" w:color="B8D9E8"/>
        <w:right w:val="single" w:sz="4" w:space="0" w:color="B8D9E8"/>
        <w:insideH w:val="single" w:sz="4" w:space="0" w:color="B8D9E8"/>
        <w:insideV w:val="single" w:sz="4" w:space="0" w:color="B8D9E8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Bahnschrift SemiLight Condensed" w:hAnsi="Bahnschrift SemiLight Condensed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Bahnschrift SemiLight Condensed" w:hAnsi="Bahnschrift SemiLight Condensed"/>
        <w:sz w:val="22"/>
      </w:rPr>
      <w:tblPr/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  <w:tblStylePr w:type="nwCell">
      <w:tblPr/>
      <w:tcPr>
        <w:tcBorders>
          <w:top w:val="single" w:sz="4" w:space="0" w:color="B8D9E8"/>
          <w:left w:val="single" w:sz="4" w:space="0" w:color="B8D9E8"/>
          <w:bottom w:val="single" w:sz="4" w:space="0" w:color="0078AE"/>
          <w:right w:val="nil"/>
          <w:insideH w:val="nil"/>
          <w:insideV w:val="nil"/>
          <w:tl2br w:val="nil"/>
          <w:tr2bl w:val="nil"/>
        </w:tcBorders>
        <w:shd w:val="clear" w:color="auto" w:fill="B8D9E8"/>
      </w:tcPr>
    </w:tblStylePr>
  </w:style>
  <w:style w:type="table" w:styleId="GridTable5Dark-Accent3">
    <w:name w:val="Grid Table 5 Dark Accent 3"/>
    <w:basedOn w:val="TableNormal"/>
    <w:uiPriority w:val="50"/>
    <w:rsid w:val="00B877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BBB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BBB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BB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BBBD" w:themeFill="accent3"/>
      </w:tcPr>
    </w:tblStylePr>
    <w:tblStylePr w:type="band1Vert">
      <w:tblPr/>
      <w:tcPr>
        <w:shd w:val="clear" w:color="auto" w:fill="E3E3E4" w:themeFill="accent3" w:themeFillTint="66"/>
      </w:tcPr>
    </w:tblStylePr>
    <w:tblStylePr w:type="band1Horz">
      <w:tblPr/>
      <w:tcPr>
        <w:shd w:val="clear" w:color="auto" w:fill="E3E3E4" w:themeFill="accent3" w:themeFillTint="66"/>
      </w:tcPr>
    </w:tblStylePr>
  </w:style>
  <w:style w:type="paragraph" w:styleId="Revision">
    <w:name w:val="Revision"/>
    <w:hidden/>
    <w:uiPriority w:val="99"/>
    <w:semiHidden/>
    <w:rsid w:val="00E176A0"/>
    <w:pPr>
      <w:spacing w:after="0" w:line="240" w:lineRule="auto"/>
    </w:pPr>
    <w:rPr>
      <w:rFonts w:ascii="Franklin Gothic Book" w:hAnsi="Franklin Gothic Book"/>
      <w:szCs w:val="24"/>
    </w:rPr>
  </w:style>
  <w:style w:type="table" w:styleId="GridTable6Colorful">
    <w:name w:val="Grid Table 6 Colorful"/>
    <w:basedOn w:val="TableNormal"/>
    <w:uiPriority w:val="51"/>
    <w:rsid w:val="00D81C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EMATable5-FAKECOLUMNS">
    <w:name w:val="FEMA Table 5 - FAKE COLUMNS"/>
    <w:basedOn w:val="TableNormal"/>
    <w:uiPriority w:val="99"/>
    <w:rsid w:val="009E420F"/>
    <w:pPr>
      <w:spacing w:after="240" w:line="288" w:lineRule="auto"/>
    </w:pPr>
    <w:rPr>
      <w:rFonts w:ascii="Franklin Gothic Book" w:hAnsi="Franklin Gothic Book"/>
    </w:rPr>
    <w:tblPr>
      <w:tblInd w:w="-101" w:type="dxa"/>
    </w:tblPr>
    <w:tblStylePr w:type="firstRow">
      <w:tblPr/>
      <w:trPr>
        <w:cantSplit/>
        <w:tblHeader/>
      </w:trPr>
    </w:tblStylePr>
  </w:style>
  <w:style w:type="paragraph" w:customStyle="1" w:styleId="FEMAHeading0-CHAPTER">
    <w:name w:val="FEMA Heading 0 - CHAPTER"/>
    <w:basedOn w:val="FEMANormal"/>
    <w:next w:val="FEMANormal"/>
    <w:uiPriority w:val="99"/>
    <w:qFormat/>
    <w:rsid w:val="00B31F17"/>
    <w:pPr>
      <w:keepNext/>
      <w:pageBreakBefore/>
      <w:spacing w:line="240" w:lineRule="auto"/>
      <w:outlineLvl w:val="0"/>
    </w:pPr>
    <w:rPr>
      <w:rFonts w:ascii="Franklin Gothic Medium" w:hAnsi="Franklin Gothic Medium"/>
      <w:color w:val="005288"/>
      <w:sz w:val="60"/>
    </w:rPr>
  </w:style>
  <w:style w:type="paragraph" w:customStyle="1" w:styleId="FEMAHeading2Black">
    <w:name w:val="FEMA Heading 2 Black"/>
    <w:basedOn w:val="FEMAHeading2"/>
    <w:uiPriority w:val="99"/>
    <w:qFormat/>
    <w:rsid w:val="00B31F17"/>
    <w:rPr>
      <w:color w:val="auto"/>
    </w:rPr>
  </w:style>
  <w:style w:type="paragraph" w:customStyle="1" w:styleId="FEMAModelLanguageorExcerptTEXT">
    <w:name w:val="FEMA Model Language or Excerpt TEXT"/>
    <w:uiPriority w:val="99"/>
    <w:qFormat/>
    <w:rsid w:val="00D818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  <w:ind w:left="720"/>
    </w:pPr>
    <w:rPr>
      <w:rFonts w:ascii="Joanna MT Std" w:hAnsi="Joanna MT Std"/>
      <w:szCs w:val="24"/>
    </w:rPr>
  </w:style>
  <w:style w:type="paragraph" w:customStyle="1" w:styleId="FEMAModelLanguageorExcerptBULLETS">
    <w:name w:val="FEMA Model Language or Excerpt BULLETS"/>
    <w:basedOn w:val="FEMAModelLanguageorExcerptTEXT"/>
    <w:uiPriority w:val="99"/>
    <w:qFormat/>
    <w:rsid w:val="00D818E3"/>
    <w:pPr>
      <w:numPr>
        <w:numId w:val="20"/>
      </w:numPr>
    </w:pPr>
  </w:style>
  <w:style w:type="paragraph" w:customStyle="1" w:styleId="FEMAModelLanguageorExcerptLETTERS">
    <w:name w:val="FEMA Model Language or Excerpt LETTERS"/>
    <w:basedOn w:val="FEMAModelLanguageorExcerptTEXT"/>
    <w:uiPriority w:val="99"/>
    <w:qFormat/>
    <w:rsid w:val="00D818E3"/>
    <w:pPr>
      <w:numPr>
        <w:numId w:val="21"/>
      </w:numPr>
    </w:pPr>
  </w:style>
  <w:style w:type="paragraph" w:customStyle="1" w:styleId="FEMAModelLanguageorExcerptNUMBERS">
    <w:name w:val="FEMA Model Language or Excerpt NUMBERS"/>
    <w:basedOn w:val="FEMAModelLanguageorExcerptTEXT"/>
    <w:uiPriority w:val="99"/>
    <w:qFormat/>
    <w:rsid w:val="00D818E3"/>
    <w:pPr>
      <w:numPr>
        <w:ilvl w:val="1"/>
        <w:numId w:val="21"/>
      </w:numPr>
    </w:pPr>
  </w:style>
  <w:style w:type="paragraph" w:customStyle="1" w:styleId="FEMAModelLanguageorExcerptSUBLETTERS">
    <w:name w:val="FEMA Model Language or Excerpt SUBLETTERS"/>
    <w:basedOn w:val="FEMAModelLanguageorExcerptNUMBERS"/>
    <w:uiPriority w:val="99"/>
    <w:qFormat/>
    <w:rsid w:val="00D818E3"/>
    <w:pPr>
      <w:numPr>
        <w:ilvl w:val="2"/>
      </w:numPr>
    </w:pPr>
  </w:style>
  <w:style w:type="paragraph" w:customStyle="1" w:styleId="FEMAModelLanguageorExcerptTITLE">
    <w:name w:val="FEMA Model Language or Excerpt TITLE"/>
    <w:basedOn w:val="FEMAModelLanguageorExcerptTEXT"/>
    <w:uiPriority w:val="99"/>
    <w:qFormat/>
    <w:rsid w:val="00D818E3"/>
    <w:rPr>
      <w:b/>
    </w:rPr>
  </w:style>
  <w:style w:type="character" w:styleId="HTMLVariable">
    <w:name w:val="HTML Variable"/>
    <w:basedOn w:val="DefaultParagraphFont"/>
    <w:uiPriority w:val="99"/>
    <w:unhideWhenUsed/>
    <w:rsid w:val="00EE0A88"/>
    <w:rPr>
      <w:i/>
      <w:iCs/>
    </w:rPr>
  </w:style>
  <w:style w:type="paragraph" w:customStyle="1" w:styleId="NIC-NIMSNormal">
    <w:name w:val="NIC-NIMS Normal"/>
    <w:link w:val="NIC-NIMSNormalChar"/>
    <w:qFormat/>
    <w:rsid w:val="00F21A13"/>
    <w:pPr>
      <w:spacing w:after="180" w:line="240" w:lineRule="auto"/>
    </w:pPr>
    <w:rPr>
      <w:rFonts w:ascii="Times New Roman" w:hAnsi="Times New Roman"/>
      <w:sz w:val="24"/>
      <w:szCs w:val="24"/>
    </w:rPr>
  </w:style>
  <w:style w:type="character" w:customStyle="1" w:styleId="NIC-NIMSNormalChar">
    <w:name w:val="NIC-NIMS Normal Char"/>
    <w:basedOn w:val="DefaultParagraphFont"/>
    <w:link w:val="NIC-NIMSNormal"/>
    <w:rsid w:val="00F21A13"/>
    <w:rPr>
      <w:rFonts w:ascii="Times New Roman" w:hAnsi="Times New Roman"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F17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9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8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8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8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8AE" w:themeFill="accent1"/>
      </w:tcPr>
    </w:tblStylePr>
    <w:tblStylePr w:type="band1Vert">
      <w:tblPr/>
      <w:tcPr>
        <w:shd w:val="clear" w:color="auto" w:fill="78D4FF" w:themeFill="accent1" w:themeFillTint="66"/>
      </w:tcPr>
    </w:tblStylePr>
    <w:tblStylePr w:type="band1Horz">
      <w:tblPr/>
      <w:tcPr>
        <w:shd w:val="clear" w:color="auto" w:fill="78D4FF" w:themeFill="accent1" w:themeFillTint="66"/>
      </w:tcPr>
    </w:tblStylePr>
  </w:style>
  <w:style w:type="paragraph" w:customStyle="1" w:styleId="FIOPNormal">
    <w:name w:val="FIOP Normal"/>
    <w:qFormat/>
    <w:rsid w:val="00F1701A"/>
    <w:pPr>
      <w:numPr>
        <w:numId w:val="22"/>
      </w:numPr>
      <w:spacing w:after="120" w:line="240" w:lineRule="auto"/>
    </w:pPr>
    <w:rPr>
      <w:rFonts w:ascii="Times New Roman" w:eastAsia="Times New Roman" w:hAnsi="Times New Roman" w:cs="Times New Roman"/>
      <w:sz w:val="23"/>
      <w:szCs w:val="20"/>
    </w:rPr>
  </w:style>
  <w:style w:type="paragraph" w:customStyle="1" w:styleId="FIOPNumbered2">
    <w:name w:val="FIOP Numbered 2"/>
    <w:basedOn w:val="Normal"/>
    <w:uiPriority w:val="9"/>
    <w:rsid w:val="00F1701A"/>
    <w:pPr>
      <w:numPr>
        <w:ilvl w:val="2"/>
        <w:numId w:val="22"/>
      </w:numPr>
      <w:spacing w:after="12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FIOPNumbering">
    <w:name w:val="FIOP Numbering"/>
    <w:uiPriority w:val="99"/>
    <w:rsid w:val="00F1701A"/>
    <w:pPr>
      <w:numPr>
        <w:numId w:val="22"/>
      </w:numPr>
    </w:pPr>
  </w:style>
  <w:style w:type="character" w:customStyle="1" w:styleId="Bullet1Char">
    <w:name w:val="Bullet 1 Char"/>
    <w:link w:val="Bullet1"/>
    <w:locked/>
    <w:rsid w:val="00954BEF"/>
    <w:rPr>
      <w:bCs/>
      <w:iCs/>
      <w:sz w:val="24"/>
      <w:szCs w:val="24"/>
      <w:lang w:val="x-none" w:eastAsia="x-none"/>
    </w:rPr>
  </w:style>
  <w:style w:type="paragraph" w:customStyle="1" w:styleId="Bullet1">
    <w:name w:val="Bullet 1"/>
    <w:basedOn w:val="Normal"/>
    <w:link w:val="Bullet1Char"/>
    <w:qFormat/>
    <w:rsid w:val="00954BEF"/>
    <w:pPr>
      <w:numPr>
        <w:numId w:val="23"/>
      </w:numPr>
      <w:spacing w:after="120" w:line="240" w:lineRule="auto"/>
    </w:pPr>
    <w:rPr>
      <w:rFonts w:asciiTheme="minorHAnsi" w:hAnsiTheme="minorHAnsi"/>
      <w:bCs/>
      <w:iCs/>
      <w:sz w:val="24"/>
      <w:lang w:val="x-none" w:eastAsia="x-none"/>
    </w:rPr>
  </w:style>
  <w:style w:type="character" w:customStyle="1" w:styleId="normaltextrun">
    <w:name w:val="normaltextrun"/>
    <w:basedOn w:val="DefaultParagraphFont"/>
    <w:rsid w:val="00485DE2"/>
  </w:style>
  <w:style w:type="character" w:customStyle="1" w:styleId="eop">
    <w:name w:val="eop"/>
    <w:basedOn w:val="DefaultParagraphFont"/>
    <w:rsid w:val="00485DE2"/>
  </w:style>
  <w:style w:type="table" w:customStyle="1" w:styleId="FEMATable1-DHSLightBlue201">
    <w:name w:val="FEMA Table 1 - DHS Light Blue 201"/>
    <w:basedOn w:val="TableNormal"/>
    <w:uiPriority w:val="99"/>
    <w:rsid w:val="00B940DA"/>
    <w:pPr>
      <w:spacing w:after="0" w:line="240" w:lineRule="auto"/>
    </w:pPr>
    <w:rPr>
      <w:rFonts w:ascii="Franklin Gothic Book" w:hAnsi="Franklin Gothic Book"/>
    </w:rPr>
    <w:tblPr>
      <w:tblBorders>
        <w:top w:val="single" w:sz="6" w:space="0" w:color="B8D9E8"/>
        <w:left w:val="single" w:sz="6" w:space="0" w:color="B8D9E8"/>
        <w:bottom w:val="single" w:sz="6" w:space="0" w:color="B8D9E8"/>
        <w:right w:val="single" w:sz="6" w:space="0" w:color="B8D9E8"/>
        <w:insideH w:val="single" w:sz="6" w:space="0" w:color="B8D9E8"/>
        <w:insideV w:val="single" w:sz="6" w:space="0" w:color="B8D9E8"/>
      </w:tblBorders>
    </w:tblPr>
    <w:tblStylePr w:type="firstRow">
      <w:rPr>
        <w:rFonts w:ascii="Franklin Gothic Demi" w:hAnsi="Franklin Gothic Demi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B8D9E8"/>
          <w:left w:val="single" w:sz="4" w:space="0" w:color="B8D9E8"/>
          <w:bottom w:val="single" w:sz="4" w:space="0" w:color="B8D9E8"/>
          <w:right w:val="single" w:sz="4" w:space="0" w:color="B8D9E8"/>
          <w:insideH w:val="nil"/>
          <w:insideV w:val="nil"/>
          <w:tl2br w:val="nil"/>
          <w:tr2bl w:val="nil"/>
        </w:tcBorders>
        <w:shd w:val="clear" w:color="auto" w:fill="B8D9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isasterassistance.gov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ema.gov/mobile-ap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isasterassistance.gov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emaevachotels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FPB_2014">
  <a:themeElements>
    <a:clrScheme name="Custom 1">
      <a:dk1>
        <a:srgbClr val="000000"/>
      </a:dk1>
      <a:lt1>
        <a:srgbClr val="FFFFFF"/>
      </a:lt1>
      <a:dk2>
        <a:srgbClr val="005188"/>
      </a:dk2>
      <a:lt2>
        <a:srgbClr val="F3F3F3"/>
      </a:lt2>
      <a:accent1>
        <a:srgbClr val="0078AE"/>
      </a:accent1>
      <a:accent2>
        <a:srgbClr val="595B5D"/>
      </a:accent2>
      <a:accent3>
        <a:srgbClr val="BABBBD"/>
      </a:accent3>
      <a:accent4>
        <a:srgbClr val="5E9732"/>
      </a:accent4>
      <a:accent5>
        <a:srgbClr val="0072CE"/>
      </a:accent5>
      <a:accent6>
        <a:srgbClr val="C31230"/>
      </a:accent6>
      <a:hlink>
        <a:srgbClr val="005188"/>
      </a:hlink>
      <a:folHlink>
        <a:srgbClr val="005188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E61C23FA07549A93752A1E9D009F6" ma:contentTypeVersion="2" ma:contentTypeDescription="Create a new document." ma:contentTypeScope="" ma:versionID="7d497e1ae35dcb7c0730d8f5226c3cb8">
  <xsd:schema xmlns:xsd="http://www.w3.org/2001/XMLSchema" xmlns:xs="http://www.w3.org/2001/XMLSchema" xmlns:p="http://schemas.microsoft.com/office/2006/metadata/properties" xmlns:ns2="b79be6c4-7f81-4358-8e12-88fb82b0d9d1" targetNamespace="http://schemas.microsoft.com/office/2006/metadata/properties" ma:root="true" ma:fieldsID="c01705ee579a7849cd4cb9f7f4a8409b" ns2:_="">
    <xsd:import namespace="b79be6c4-7f81-4358-8e12-88fb82b0d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e6c4-7f81-4358-8e12-88fb82b0d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85C39-5B85-4813-B770-4636B2C5CA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3B46DB-8249-4276-96E6-316BF12BC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be6c4-7f81-4358-8e12-88fb82b0d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0F236-DFB6-4204-86DF-39E3F6E41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C54153-4610-4FCD-AFE3-B7B89B441A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3/21/20</vt:lpstr>
    </vt:vector>
  </TitlesOfParts>
  <Manager/>
  <Company>Department of Homeland Security</Company>
  <LinksUpToDate>false</LinksUpToDate>
  <CharactersWithSpaces>5202</CharactersWithSpaces>
  <SharedDoc>false</SharedDoc>
  <HyperlinkBase/>
  <HLinks>
    <vt:vector size="132" baseType="variant">
      <vt:variant>
        <vt:i4>1638500</vt:i4>
      </vt:variant>
      <vt:variant>
        <vt:i4>63</vt:i4>
      </vt:variant>
      <vt:variant>
        <vt:i4>0</vt:i4>
      </vt:variant>
      <vt:variant>
        <vt:i4>5</vt:i4>
      </vt:variant>
      <vt:variant>
        <vt:lpwstr>https://twitter.com/FEMA_Pete</vt:lpwstr>
      </vt:variant>
      <vt:variant>
        <vt:lpwstr/>
      </vt:variant>
      <vt:variant>
        <vt:i4>5570568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https://www.youtube.com/user/FEMA</vt:lpwstr>
      </vt:variant>
      <vt:variant>
        <vt:lpwstr/>
      </vt:variant>
      <vt:variant>
        <vt:i4>4063265</vt:i4>
      </vt:variant>
      <vt:variant>
        <vt:i4>57</vt:i4>
      </vt:variant>
      <vt:variant>
        <vt:i4>0</vt:i4>
      </vt:variant>
      <vt:variant>
        <vt:i4>5</vt:i4>
      </vt:variant>
      <vt:variant>
        <vt:lpwstr>https://www.instagram.com/fema</vt:lpwstr>
      </vt:variant>
      <vt:variant>
        <vt:lpwstr/>
      </vt:variant>
      <vt:variant>
        <vt:i4>5898335</vt:i4>
      </vt:variant>
      <vt:variant>
        <vt:i4>54</vt:i4>
      </vt:variant>
      <vt:variant>
        <vt:i4>0</vt:i4>
      </vt:variant>
      <vt:variant>
        <vt:i4>5</vt:i4>
      </vt:variant>
      <vt:variant>
        <vt:lpwstr>https://www.facebook.com/FEMAespanol</vt:lpwstr>
      </vt:variant>
      <vt:variant>
        <vt:lpwstr/>
      </vt:variant>
      <vt:variant>
        <vt:i4>5046339</vt:i4>
      </vt:variant>
      <vt:variant>
        <vt:i4>51</vt:i4>
      </vt:variant>
      <vt:variant>
        <vt:i4>0</vt:i4>
      </vt:variant>
      <vt:variant>
        <vt:i4>5</vt:i4>
      </vt:variant>
      <vt:variant>
        <vt:lpwstr>https://www.facebook.com/FEMA</vt:lpwstr>
      </vt:variant>
      <vt:variant>
        <vt:lpwstr/>
      </vt:variant>
      <vt:variant>
        <vt:i4>6291493</vt:i4>
      </vt:variant>
      <vt:variant>
        <vt:i4>48</vt:i4>
      </vt:variant>
      <vt:variant>
        <vt:i4>0</vt:i4>
      </vt:variant>
      <vt:variant>
        <vt:i4>5</vt:i4>
      </vt:variant>
      <vt:variant>
        <vt:lpwstr>https://twitter.com/FEMAEspanol</vt:lpwstr>
      </vt:variant>
      <vt:variant>
        <vt:lpwstr/>
      </vt:variant>
      <vt:variant>
        <vt:i4>1900638</vt:i4>
      </vt:variant>
      <vt:variant>
        <vt:i4>45</vt:i4>
      </vt:variant>
      <vt:variant>
        <vt:i4>0</vt:i4>
      </vt:variant>
      <vt:variant>
        <vt:i4>5</vt:i4>
      </vt:variant>
      <vt:variant>
        <vt:lpwstr>https://twitter.com/FEMA</vt:lpwstr>
      </vt:variant>
      <vt:variant>
        <vt:lpwstr/>
      </vt:variant>
      <vt:variant>
        <vt:i4>7798828</vt:i4>
      </vt:variant>
      <vt:variant>
        <vt:i4>42</vt:i4>
      </vt:variant>
      <vt:variant>
        <vt:i4>0</vt:i4>
      </vt:variant>
      <vt:variant>
        <vt:i4>5</vt:i4>
      </vt:variant>
      <vt:variant>
        <vt:lpwstr>https://www.fema.gov/about/news-multimedia/blog</vt:lpwstr>
      </vt:variant>
      <vt:variant>
        <vt:lpwstr/>
      </vt:variant>
      <vt:variant>
        <vt:i4>917543</vt:i4>
      </vt:variant>
      <vt:variant>
        <vt:i4>39</vt:i4>
      </vt:variant>
      <vt:variant>
        <vt:i4>0</vt:i4>
      </vt:variant>
      <vt:variant>
        <vt:i4>5</vt:i4>
      </vt:variant>
      <vt:variant>
        <vt:lpwstr>mailto:nbeoc@max.gov</vt:lpwstr>
      </vt:variant>
      <vt:variant>
        <vt:lpwstr/>
      </vt:variant>
      <vt:variant>
        <vt:i4>3407878</vt:i4>
      </vt:variant>
      <vt:variant>
        <vt:i4>36</vt:i4>
      </vt:variant>
      <vt:variant>
        <vt:i4>0</vt:i4>
      </vt:variant>
      <vt:variant>
        <vt:i4>5</vt:i4>
      </vt:variant>
      <vt:variant>
        <vt:lpwstr>mailto:FEMA-Tribal@fema.dhs.gov</vt:lpwstr>
      </vt:variant>
      <vt:variant>
        <vt:lpwstr/>
      </vt:variant>
      <vt:variant>
        <vt:i4>6357066</vt:i4>
      </vt:variant>
      <vt:variant>
        <vt:i4>33</vt:i4>
      </vt:variant>
      <vt:variant>
        <vt:i4>0</vt:i4>
      </vt:variant>
      <vt:variant>
        <vt:i4>5</vt:i4>
      </vt:variant>
      <vt:variant>
        <vt:lpwstr>mailto:FEMA-IGA@fema.dhs.gov</vt:lpwstr>
      </vt:variant>
      <vt:variant>
        <vt:lpwstr/>
      </vt:variant>
      <vt:variant>
        <vt:i4>5111864</vt:i4>
      </vt:variant>
      <vt:variant>
        <vt:i4>30</vt:i4>
      </vt:variant>
      <vt:variant>
        <vt:i4>0</vt:i4>
      </vt:variant>
      <vt:variant>
        <vt:i4>5</vt:i4>
      </vt:variant>
      <vt:variant>
        <vt:lpwstr>mailto:FEMA-Congressional-Affairs@fema.dhs.gov</vt:lpwstr>
      </vt:variant>
      <vt:variant>
        <vt:lpwstr/>
      </vt:variant>
      <vt:variant>
        <vt:i4>3145802</vt:i4>
      </vt:variant>
      <vt:variant>
        <vt:i4>27</vt:i4>
      </vt:variant>
      <vt:variant>
        <vt:i4>0</vt:i4>
      </vt:variant>
      <vt:variant>
        <vt:i4>5</vt:i4>
      </vt:variant>
      <vt:variant>
        <vt:lpwstr>https://www.fema.gov/sites/default/files/2020-08/fema_pnp-mixed-facility-waiver_070120_memo.pdf</vt:lpwstr>
      </vt:variant>
      <vt:variant>
        <vt:lpwstr/>
      </vt:variant>
      <vt:variant>
        <vt:i4>4259889</vt:i4>
      </vt:variant>
      <vt:variant>
        <vt:i4>24</vt:i4>
      </vt:variant>
      <vt:variant>
        <vt:i4>0</vt:i4>
      </vt:variant>
      <vt:variant>
        <vt:i4>5</vt:i4>
      </vt:variant>
      <vt:variant>
        <vt:lpwstr>\\fema.net\hqss\PUBLIC-AFFAIRS-HOME\yrichar1\COVID-19\www.grants.gov</vt:lpwstr>
      </vt:variant>
      <vt:variant>
        <vt:lpwstr/>
      </vt:variant>
      <vt:variant>
        <vt:i4>2621502</vt:i4>
      </vt:variant>
      <vt:variant>
        <vt:i4>21</vt:i4>
      </vt:variant>
      <vt:variant>
        <vt:i4>0</vt:i4>
      </vt:variant>
      <vt:variant>
        <vt:i4>5</vt:i4>
      </vt:variant>
      <vt:variant>
        <vt:lpwstr>https://www.usa.gov/coronavirus</vt:lpwstr>
      </vt:variant>
      <vt:variant>
        <vt:lpwstr/>
      </vt:variant>
      <vt:variant>
        <vt:i4>4718682</vt:i4>
      </vt:variant>
      <vt:variant>
        <vt:i4>18</vt:i4>
      </vt:variant>
      <vt:variant>
        <vt:i4>0</vt:i4>
      </vt:variant>
      <vt:variant>
        <vt:i4>5</vt:i4>
      </vt:variant>
      <vt:variant>
        <vt:lpwstr>https://www.fema.gov/sites/default/files/2020-06/PA_Medical_Care_Policy_for_COVID-19_508.pdf</vt:lpwstr>
      </vt:variant>
      <vt:variant>
        <vt:lpwstr/>
      </vt:variant>
      <vt:variant>
        <vt:i4>5832815</vt:i4>
      </vt:variant>
      <vt:variant>
        <vt:i4>15</vt:i4>
      </vt:variant>
      <vt:variant>
        <vt:i4>0</vt:i4>
      </vt:variant>
      <vt:variant>
        <vt:i4>5</vt:i4>
      </vt:variant>
      <vt:variant>
        <vt:lpwstr>mailto:yasamie.richardson@fema.dhs.gov</vt:lpwstr>
      </vt:variant>
      <vt:variant>
        <vt:lpwstr/>
      </vt:variant>
      <vt:variant>
        <vt:i4>1441846</vt:i4>
      </vt:variant>
      <vt:variant>
        <vt:i4>12</vt:i4>
      </vt:variant>
      <vt:variant>
        <vt:i4>0</vt:i4>
      </vt:variant>
      <vt:variant>
        <vt:i4>5</vt:i4>
      </vt:variant>
      <vt:variant>
        <vt:lpwstr>mailto:Tod.Wells@fema.dhs.gov</vt:lpwstr>
      </vt:variant>
      <vt:variant>
        <vt:lpwstr/>
      </vt:variant>
      <vt:variant>
        <vt:i4>852031</vt:i4>
      </vt:variant>
      <vt:variant>
        <vt:i4>9</vt:i4>
      </vt:variant>
      <vt:variant>
        <vt:i4>0</vt:i4>
      </vt:variant>
      <vt:variant>
        <vt:i4>5</vt:i4>
      </vt:variant>
      <vt:variant>
        <vt:lpwstr>mailto:marc.tagliento@fema.dhs.gov</vt:lpwstr>
      </vt:variant>
      <vt:variant>
        <vt:lpwstr/>
      </vt:variant>
      <vt:variant>
        <vt:i4>3604492</vt:i4>
      </vt:variant>
      <vt:variant>
        <vt:i4>6</vt:i4>
      </vt:variant>
      <vt:variant>
        <vt:i4>0</vt:i4>
      </vt:variant>
      <vt:variant>
        <vt:i4>5</vt:i4>
      </vt:variant>
      <vt:variant>
        <vt:lpwstr>mailto:elizabeth.litzow@fema.dhs.gov</vt:lpwstr>
      </vt:variant>
      <vt:variant>
        <vt:lpwstr/>
      </vt:variant>
      <vt:variant>
        <vt:i4>5832815</vt:i4>
      </vt:variant>
      <vt:variant>
        <vt:i4>3</vt:i4>
      </vt:variant>
      <vt:variant>
        <vt:i4>0</vt:i4>
      </vt:variant>
      <vt:variant>
        <vt:i4>5</vt:i4>
      </vt:variant>
      <vt:variant>
        <vt:lpwstr>mailto:yasamie.richardson@fema.dhs.gov</vt:lpwstr>
      </vt:variant>
      <vt:variant>
        <vt:lpwstr/>
      </vt:variant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mailto:maria.lujan@fema.dhs.gov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3/21/20</dc:title>
  <dc:subject/>
  <dc:creator>Federal Emergency Management Agency</dc:creator>
  <cp:keywords/>
  <dc:description/>
  <cp:lastModifiedBy>Ouedraogo, Madina</cp:lastModifiedBy>
  <cp:revision>6</cp:revision>
  <cp:lastPrinted>2020-05-28T19:47:00Z</cp:lastPrinted>
  <dcterms:created xsi:type="dcterms:W3CDTF">2022-10-06T15:25:00Z</dcterms:created>
  <dcterms:modified xsi:type="dcterms:W3CDTF">2022-10-06T15:32:00Z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0x010100E10E61C23FA07549A93752A1E9D009F6</vt:lpwstr>
  </property>
</Properties>
</file>